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34DE" w14:textId="7218824A" w:rsidR="002D6C05" w:rsidRDefault="002D6C05" w:rsidP="002D6C05">
      <w:pPr>
        <w:spacing w:after="0"/>
        <w:ind w:right="630"/>
        <w:rPr>
          <w:rFonts w:ascii="Mixage ITC Std Book" w:hAnsi="Mixage ITC Std Book"/>
          <w:b/>
          <w:color w:val="D2232A"/>
          <w:sz w:val="40"/>
        </w:rPr>
      </w:pPr>
      <w:r w:rsidRPr="002D6C05">
        <w:rPr>
          <w:rFonts w:ascii="Mixage ITC Std Book" w:hAnsi="Mixage ITC Std Book"/>
          <w:b/>
          <w:noProof/>
          <w:color w:val="D2232A"/>
          <w:sz w:val="40"/>
        </w:rPr>
        <w:drawing>
          <wp:anchor distT="0" distB="0" distL="114300" distR="114300" simplePos="0" relativeHeight="251658241" behindDoc="0" locked="0" layoutInCell="1" allowOverlap="1" wp14:anchorId="314B3E21" wp14:editId="0A833EC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95525" cy="846107"/>
            <wp:effectExtent l="0" t="0" r="0" b="0"/>
            <wp:wrapNone/>
            <wp:docPr id="1" name="Picture 1" descr="Z:\Forms and Documents\Logos\2012 New Logos\TSF-logo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orms and Documents\Logos\2012 New Logos\TSF-logo-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804" cy="85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15F7F" w14:textId="63B0C5CC" w:rsidR="005B7EEF" w:rsidRPr="005B7EEF" w:rsidRDefault="002D6C05" w:rsidP="002D6C05">
      <w:pPr>
        <w:jc w:val="center"/>
        <w:rPr>
          <w:rFonts w:ascii="Mixage ITC Std Book" w:hAnsi="Mixage ITC Std Book"/>
          <w:b/>
          <w:color w:val="D2232A"/>
          <w:sz w:val="40"/>
        </w:rPr>
      </w:pPr>
      <w:r>
        <w:rPr>
          <w:rFonts w:ascii="Mixage ITC Std Book" w:hAnsi="Mixage ITC Std Book"/>
          <w:b/>
          <w:color w:val="D2232A"/>
          <w:sz w:val="40"/>
        </w:rPr>
        <w:t xml:space="preserve">                         </w:t>
      </w:r>
      <w:r w:rsidR="005B7EEF" w:rsidRPr="005B7EEF">
        <w:rPr>
          <w:rFonts w:ascii="Mixage ITC Std Book" w:hAnsi="Mixage ITC Std Book"/>
          <w:b/>
          <w:color w:val="D2232A"/>
          <w:sz w:val="40"/>
        </w:rPr>
        <w:t>Federal Student Aid (FSA) ID</w:t>
      </w:r>
    </w:p>
    <w:p w14:paraId="50DE79E6" w14:textId="01F74F50" w:rsidR="002D6C05" w:rsidRDefault="002D6C05" w:rsidP="002D6C05">
      <w:pPr>
        <w:spacing w:after="0"/>
        <w:rPr>
          <w:rFonts w:ascii="Mixage ITC Std Book" w:hAnsi="Mixage ITC Std Book"/>
          <w:sz w:val="28"/>
        </w:rPr>
      </w:pPr>
    </w:p>
    <w:p w14:paraId="6B9CD88B" w14:textId="63A31538" w:rsidR="00E96914" w:rsidRDefault="00E96914" w:rsidP="00B85D0C">
      <w:pPr>
        <w:spacing w:after="0"/>
        <w:rPr>
          <w:rFonts w:ascii="Minion Pro" w:hAnsi="Minion Pro"/>
          <w:sz w:val="24"/>
          <w:szCs w:val="24"/>
        </w:rPr>
      </w:pPr>
      <w:r w:rsidRPr="40C3DDC5">
        <w:rPr>
          <w:rFonts w:ascii="Minion Pro" w:hAnsi="Minion Pro"/>
          <w:sz w:val="24"/>
          <w:szCs w:val="24"/>
        </w:rPr>
        <w:t>Federal Student Aid IDs (FSA ID)</w:t>
      </w:r>
      <w:r w:rsidR="00BC0B71" w:rsidRPr="40C3DDC5">
        <w:rPr>
          <w:rFonts w:ascii="Minion Pro" w:hAnsi="Minion Pro"/>
          <w:sz w:val="24"/>
          <w:szCs w:val="24"/>
        </w:rPr>
        <w:t>, or StudentAid.gov accounts,</w:t>
      </w:r>
      <w:r w:rsidRPr="40C3DDC5">
        <w:rPr>
          <w:rFonts w:ascii="Minion Pro" w:hAnsi="Minion Pro"/>
          <w:sz w:val="24"/>
          <w:szCs w:val="24"/>
        </w:rPr>
        <w:t xml:space="preserve"> are a username and password, created by the individual student and/or parent. FSA IDs are used to </w:t>
      </w:r>
      <w:r w:rsidR="00FA4DDE" w:rsidRPr="40C3DDC5">
        <w:rPr>
          <w:rFonts w:ascii="Minion Pro" w:hAnsi="Minion Pro"/>
          <w:sz w:val="24"/>
          <w:szCs w:val="24"/>
        </w:rPr>
        <w:t xml:space="preserve">log-in to the Student Aid website, provide consent and approval for the IRS to share tax information, and </w:t>
      </w:r>
      <w:r w:rsidRPr="40C3DDC5">
        <w:rPr>
          <w:rFonts w:ascii="Minion Pro" w:hAnsi="Minion Pro"/>
          <w:sz w:val="24"/>
          <w:szCs w:val="24"/>
        </w:rPr>
        <w:t>sign the Free Application for Federal Student Aid (FAFSA)</w:t>
      </w:r>
      <w:r w:rsidR="12FC60A6" w:rsidRPr="40C3DDC5">
        <w:rPr>
          <w:rFonts w:ascii="Minion Pro" w:hAnsi="Minion Pro"/>
          <w:sz w:val="24"/>
          <w:szCs w:val="24"/>
        </w:rPr>
        <w:t>.</w:t>
      </w:r>
      <w:r w:rsidRPr="40C3DDC5">
        <w:rPr>
          <w:rFonts w:ascii="Minion Pro" w:hAnsi="Minion Pro"/>
          <w:sz w:val="24"/>
          <w:szCs w:val="24"/>
        </w:rPr>
        <w:t xml:space="preserve"> </w:t>
      </w:r>
      <w:r w:rsidRPr="40C3DDC5">
        <w:rPr>
          <w:rFonts w:ascii="Minion Pro" w:hAnsi="Minion Pro"/>
          <w:b/>
          <w:bCs/>
          <w:i/>
          <w:iCs/>
          <w:color w:val="000000" w:themeColor="text1"/>
          <w:sz w:val="24"/>
          <w:szCs w:val="24"/>
          <w:u w:val="single"/>
        </w:rPr>
        <w:t>All</w:t>
      </w:r>
      <w:r w:rsidRPr="40C3DDC5">
        <w:rPr>
          <w:rFonts w:ascii="Minion Pro" w:hAnsi="Minion Pro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40C3DDC5">
        <w:rPr>
          <w:rFonts w:ascii="Minion Pro" w:hAnsi="Minion Pro"/>
          <w:b/>
          <w:bCs/>
          <w:i/>
          <w:iCs/>
          <w:sz w:val="24"/>
          <w:szCs w:val="24"/>
        </w:rPr>
        <w:t>FAFSA-filers are required to create an FSA ID; if the student is dependent, a parent and, in some cases, two parents are required to create an FSA ID</w:t>
      </w:r>
      <w:r w:rsidRPr="40C3DDC5">
        <w:rPr>
          <w:rFonts w:ascii="Minion Pro" w:hAnsi="Minion Pro"/>
          <w:sz w:val="24"/>
          <w:szCs w:val="24"/>
        </w:rPr>
        <w:t xml:space="preserve">. </w:t>
      </w:r>
      <w:r w:rsidR="007A76B4">
        <w:rPr>
          <w:rFonts w:ascii="Minion Pro" w:hAnsi="Minion Pro"/>
          <w:sz w:val="24"/>
          <w:szCs w:val="24"/>
        </w:rPr>
        <w:t xml:space="preserve">To determine your dependency </w:t>
      </w:r>
      <w:r w:rsidR="00073688">
        <w:rPr>
          <w:rFonts w:ascii="Minion Pro" w:hAnsi="Minion Pro"/>
          <w:sz w:val="24"/>
          <w:szCs w:val="24"/>
        </w:rPr>
        <w:t xml:space="preserve">status, please visit: </w:t>
      </w:r>
      <w:hyperlink r:id="rId12" w:history="1">
        <w:r w:rsidR="00073688" w:rsidRPr="003E73CD">
          <w:rPr>
            <w:rStyle w:val="Hyperlink"/>
            <w:rFonts w:ascii="Minion Pro" w:hAnsi="Minion Pro"/>
            <w:sz w:val="24"/>
            <w:szCs w:val="24"/>
          </w:rPr>
          <w:t>https://studentaid.gov/apply-for-aid/fafsa/filling-out/dependency</w:t>
        </w:r>
      </w:hyperlink>
      <w:r w:rsidR="00073688">
        <w:rPr>
          <w:rFonts w:ascii="Minion Pro" w:hAnsi="Minion Pro"/>
          <w:sz w:val="24"/>
          <w:szCs w:val="24"/>
        </w:rPr>
        <w:t xml:space="preserve">. </w:t>
      </w:r>
    </w:p>
    <w:p w14:paraId="70A0D5E3" w14:textId="77777777" w:rsidR="00B85D0C" w:rsidRPr="007D33FC" w:rsidRDefault="00B85D0C" w:rsidP="00B85D0C">
      <w:pPr>
        <w:spacing w:after="0"/>
        <w:rPr>
          <w:rFonts w:ascii="Minion Pro" w:hAnsi="Minion Pro"/>
          <w:sz w:val="24"/>
          <w:szCs w:val="24"/>
        </w:rPr>
      </w:pPr>
    </w:p>
    <w:p w14:paraId="7B2C4CC5" w14:textId="0AB3A8BA" w:rsidR="00E96914" w:rsidRPr="007D33FC" w:rsidRDefault="00E96914" w:rsidP="00B85D0C">
      <w:pPr>
        <w:pStyle w:val="ListParagraph"/>
        <w:numPr>
          <w:ilvl w:val="0"/>
          <w:numId w:val="10"/>
        </w:numPr>
        <w:spacing w:after="0" w:line="259" w:lineRule="auto"/>
        <w:contextualSpacing w:val="0"/>
        <w:rPr>
          <w:rFonts w:ascii="Minion Pro" w:eastAsiaTheme="minorEastAsia" w:hAnsi="Minion Pro"/>
          <w:sz w:val="24"/>
          <w:szCs w:val="24"/>
        </w:rPr>
      </w:pPr>
      <w:r w:rsidRPr="40C3DDC5">
        <w:rPr>
          <w:rFonts w:ascii="Minion Pro" w:hAnsi="Minion Pro"/>
          <w:sz w:val="24"/>
          <w:szCs w:val="24"/>
        </w:rPr>
        <w:t>Create an FSA ID at</w:t>
      </w:r>
      <w:r w:rsidR="00E64513" w:rsidRPr="40C3DDC5">
        <w:rPr>
          <w:rFonts w:ascii="Minion Pro" w:hAnsi="Minion Pro"/>
        </w:rPr>
        <w:t xml:space="preserve"> </w:t>
      </w:r>
      <w:hyperlink r:id="rId13">
        <w:r w:rsidR="00E64513" w:rsidRPr="40C3DDC5">
          <w:rPr>
            <w:rStyle w:val="Hyperlink"/>
            <w:rFonts w:ascii="Minion Pro" w:hAnsi="Minion Pro"/>
          </w:rPr>
          <w:t>https://studentaid.gov</w:t>
        </w:r>
      </w:hyperlink>
      <w:r w:rsidRPr="40C3DDC5">
        <w:rPr>
          <w:rFonts w:ascii="Minion Pro" w:hAnsi="Minion Pro"/>
          <w:sz w:val="24"/>
          <w:szCs w:val="24"/>
        </w:rPr>
        <w:t>.</w:t>
      </w:r>
      <w:r w:rsidR="00E64513" w:rsidRPr="40C3DDC5">
        <w:rPr>
          <w:rFonts w:ascii="Minion Pro" w:hAnsi="Minion Pro"/>
          <w:sz w:val="24"/>
          <w:szCs w:val="24"/>
        </w:rPr>
        <w:t xml:space="preserve"> </w:t>
      </w:r>
      <w:r w:rsidR="001D7CC4" w:rsidRPr="40C3DDC5">
        <w:rPr>
          <w:rFonts w:ascii="Minion Pro" w:hAnsi="Minion Pro"/>
          <w:sz w:val="24"/>
          <w:szCs w:val="24"/>
        </w:rPr>
        <w:t xml:space="preserve"> </w:t>
      </w:r>
    </w:p>
    <w:p w14:paraId="6D8A2091" w14:textId="5C4FBD08" w:rsidR="00E96914" w:rsidRDefault="007F46DC" w:rsidP="00B85D0C">
      <w:pPr>
        <w:pStyle w:val="ListParagraph"/>
        <w:numPr>
          <w:ilvl w:val="0"/>
          <w:numId w:val="10"/>
        </w:numPr>
        <w:spacing w:after="0" w:line="259" w:lineRule="auto"/>
        <w:contextualSpacing w:val="0"/>
        <w:rPr>
          <w:rFonts w:ascii="Minion Pro" w:hAnsi="Minion Pro"/>
          <w:sz w:val="24"/>
          <w:szCs w:val="24"/>
        </w:rPr>
      </w:pPr>
      <w:r w:rsidRPr="40C3DDC5">
        <w:rPr>
          <w:rFonts w:ascii="Minion Pro" w:hAnsi="Minion Pro"/>
          <w:sz w:val="24"/>
          <w:szCs w:val="24"/>
        </w:rPr>
        <w:t xml:space="preserve">Many </w:t>
      </w:r>
      <w:r w:rsidR="00E96914" w:rsidRPr="40C3DDC5">
        <w:rPr>
          <w:rFonts w:ascii="Minion Pro" w:hAnsi="Minion Pro"/>
          <w:sz w:val="24"/>
          <w:szCs w:val="24"/>
        </w:rPr>
        <w:t xml:space="preserve">FSA IDs are linked to the user’s Social Security Number. </w:t>
      </w:r>
      <w:r w:rsidR="00E96914" w:rsidRPr="007D33FC">
        <w:rPr>
          <w:rFonts w:ascii="Minion Pro" w:hAnsi="Minion Pro"/>
          <w:i/>
          <w:sz w:val="24"/>
          <w:szCs w:val="24"/>
        </w:rPr>
        <w:t xml:space="preserve">Please double check that the name, birthdate, and SSN used on the FSA ID application match </w:t>
      </w:r>
      <w:r w:rsidR="00E96914" w:rsidRPr="007D33FC">
        <w:rPr>
          <w:rFonts w:ascii="Minion Pro" w:hAnsi="Minion Pro"/>
          <w:b/>
          <w:bCs/>
          <w:i/>
          <w:sz w:val="24"/>
          <w:szCs w:val="24"/>
        </w:rPr>
        <w:t>exactly</w:t>
      </w:r>
      <w:r w:rsidR="00E96914" w:rsidRPr="007D33FC">
        <w:rPr>
          <w:rFonts w:ascii="Minion Pro" w:hAnsi="Minion Pro"/>
          <w:i/>
          <w:sz w:val="24"/>
          <w:szCs w:val="24"/>
        </w:rPr>
        <w:t xml:space="preserve"> what is listed on your Social Security card</w:t>
      </w:r>
      <w:r w:rsidR="00E96914" w:rsidRPr="40C3DDC5">
        <w:rPr>
          <w:rFonts w:ascii="Minion Pro" w:hAnsi="Minion Pro"/>
          <w:sz w:val="24"/>
          <w:szCs w:val="24"/>
        </w:rPr>
        <w:t xml:space="preserve">. </w:t>
      </w:r>
      <w:r w:rsidR="00E96914" w:rsidRPr="40C3DDC5">
        <w:rPr>
          <w:rFonts w:ascii="Minion Pro" w:hAnsi="Minion Pro"/>
          <w:sz w:val="24"/>
          <w:szCs w:val="24"/>
          <w:u w:val="single"/>
        </w:rPr>
        <w:t>They will not work if the Social Security Administration cannot verify the individual’s identity</w:t>
      </w:r>
      <w:r w:rsidR="00E96914" w:rsidRPr="40C3DDC5">
        <w:rPr>
          <w:rFonts w:ascii="Minion Pro" w:hAnsi="Minion Pro"/>
          <w:sz w:val="24"/>
          <w:szCs w:val="24"/>
        </w:rPr>
        <w:t>.</w:t>
      </w:r>
      <w:r w:rsidR="00FB6175" w:rsidRPr="40C3DDC5">
        <w:rPr>
          <w:rFonts w:ascii="Minion Pro" w:hAnsi="Minion Pro"/>
          <w:sz w:val="24"/>
          <w:szCs w:val="24"/>
        </w:rPr>
        <w:t xml:space="preserve"> </w:t>
      </w:r>
      <w:r w:rsidR="006836DD" w:rsidRPr="40C3DDC5">
        <w:rPr>
          <w:rFonts w:ascii="Minion Pro" w:hAnsi="Minion Pro"/>
          <w:b/>
          <w:bCs/>
          <w:i/>
          <w:iCs/>
          <w:sz w:val="24"/>
          <w:szCs w:val="24"/>
        </w:rPr>
        <w:t xml:space="preserve">Identity verification occurs immediately; if your identity cannot be verified, you will be prompted to correct information and will be unable to begin the FAFSA until </w:t>
      </w:r>
      <w:r w:rsidR="00663E3D" w:rsidRPr="40C3DDC5">
        <w:rPr>
          <w:rFonts w:ascii="Minion Pro" w:hAnsi="Minion Pro"/>
          <w:b/>
          <w:bCs/>
          <w:i/>
          <w:iCs/>
          <w:sz w:val="24"/>
          <w:szCs w:val="24"/>
        </w:rPr>
        <w:t xml:space="preserve">your </w:t>
      </w:r>
      <w:r w:rsidR="006836DD" w:rsidRPr="40C3DDC5">
        <w:rPr>
          <w:rFonts w:ascii="Minion Pro" w:hAnsi="Minion Pro"/>
          <w:b/>
          <w:bCs/>
          <w:i/>
          <w:iCs/>
          <w:sz w:val="24"/>
          <w:szCs w:val="24"/>
        </w:rPr>
        <w:t>identity is verified.</w:t>
      </w:r>
    </w:p>
    <w:p w14:paraId="67105661" w14:textId="5B810118" w:rsidR="00E96914" w:rsidRPr="00766C60" w:rsidRDefault="00766C60" w:rsidP="00B85D0C">
      <w:pPr>
        <w:pStyle w:val="ListParagraph"/>
        <w:numPr>
          <w:ilvl w:val="0"/>
          <w:numId w:val="10"/>
        </w:numPr>
        <w:spacing w:after="0" w:line="259" w:lineRule="auto"/>
        <w:contextualSpacing w:val="0"/>
        <w:rPr>
          <w:rFonts w:ascii="Minion Pro" w:hAnsi="Minion Pro"/>
          <w:sz w:val="24"/>
          <w:szCs w:val="24"/>
        </w:rPr>
      </w:pPr>
      <w:r w:rsidRPr="40C3DDC5">
        <w:rPr>
          <w:rFonts w:ascii="Minion Pro" w:hAnsi="Minion Pro"/>
          <w:sz w:val="24"/>
          <w:szCs w:val="24"/>
        </w:rPr>
        <w:t xml:space="preserve">Parent(s) or spouse contributors to a student’s FAFSA, </w:t>
      </w:r>
      <w:r w:rsidRPr="40C3DDC5">
        <w:rPr>
          <w:rFonts w:ascii="Minion Pro" w:hAnsi="Minion Pro"/>
          <w:i/>
          <w:iCs/>
          <w:sz w:val="24"/>
          <w:szCs w:val="24"/>
        </w:rPr>
        <w:t>who do not have a Social Security Number, are still able to create an FSA ID</w:t>
      </w:r>
      <w:r w:rsidRPr="40C3DDC5">
        <w:rPr>
          <w:rFonts w:ascii="Minion Pro" w:hAnsi="Minion Pro"/>
          <w:sz w:val="24"/>
          <w:szCs w:val="24"/>
        </w:rPr>
        <w:t xml:space="preserve">. Individuals will create an ID through the same </w:t>
      </w:r>
      <w:r w:rsidR="007A0C5C" w:rsidRPr="40C3DDC5">
        <w:rPr>
          <w:rFonts w:ascii="Minion Pro" w:hAnsi="Minion Pro"/>
          <w:sz w:val="24"/>
          <w:szCs w:val="24"/>
        </w:rPr>
        <w:t>process but</w:t>
      </w:r>
      <w:r w:rsidRPr="40C3DDC5">
        <w:rPr>
          <w:rFonts w:ascii="Minion Pro" w:hAnsi="Minion Pro"/>
          <w:sz w:val="24"/>
          <w:szCs w:val="24"/>
        </w:rPr>
        <w:t xml:space="preserve"> will have their identity verified through a set of knowledge-based identity verification questions</w:t>
      </w:r>
      <w:r w:rsidR="00F33185" w:rsidRPr="40C3DDC5">
        <w:rPr>
          <w:rFonts w:ascii="Minion Pro" w:hAnsi="Minion Pro"/>
          <w:sz w:val="24"/>
          <w:szCs w:val="24"/>
        </w:rPr>
        <w:t>.</w:t>
      </w:r>
      <w:r w:rsidRPr="40C3DDC5">
        <w:rPr>
          <w:rFonts w:ascii="Minion Pro" w:hAnsi="Minion Pro"/>
          <w:sz w:val="24"/>
          <w:szCs w:val="24"/>
        </w:rPr>
        <w:t xml:space="preserve"> </w:t>
      </w:r>
    </w:p>
    <w:p w14:paraId="3DF0D171" w14:textId="75808C9C" w:rsidR="00766C60" w:rsidRPr="00C92EF4" w:rsidRDefault="00421C2C" w:rsidP="00B85D0C">
      <w:pPr>
        <w:spacing w:after="0" w:line="259" w:lineRule="auto"/>
        <w:ind w:firstLine="720"/>
        <w:rPr>
          <w:rFonts w:ascii="Minion Pro" w:hAnsi="Minion Pro"/>
          <w:sz w:val="24"/>
          <w:szCs w:val="24"/>
        </w:rPr>
      </w:pPr>
      <w:r w:rsidRPr="40C3DDC5">
        <w:rPr>
          <w:rFonts w:ascii="Minion Pro" w:hAnsi="Minion Pro"/>
          <w:b/>
          <w:bCs/>
          <w:i/>
          <w:iCs/>
          <w:color w:val="D2192A"/>
          <w:sz w:val="24"/>
          <w:szCs w:val="24"/>
        </w:rPr>
        <w:t>Please contact us with your questions, concerns, or for help with the process!</w:t>
      </w:r>
    </w:p>
    <w:p w14:paraId="78CEC33E" w14:textId="43DB69F4" w:rsidR="00E96914" w:rsidRPr="007D33FC" w:rsidRDefault="00E96914" w:rsidP="00B85D0C">
      <w:pPr>
        <w:pStyle w:val="ListParagraph"/>
        <w:numPr>
          <w:ilvl w:val="0"/>
          <w:numId w:val="10"/>
        </w:numPr>
        <w:spacing w:after="0" w:line="259" w:lineRule="auto"/>
        <w:contextualSpacing w:val="0"/>
        <w:rPr>
          <w:rFonts w:ascii="Minion Pro" w:hAnsi="Minion Pro"/>
          <w:sz w:val="24"/>
          <w:szCs w:val="24"/>
        </w:rPr>
      </w:pPr>
      <w:r w:rsidRPr="40C3DDC5">
        <w:rPr>
          <w:rFonts w:ascii="Minion Pro" w:hAnsi="Minion Pro"/>
          <w:sz w:val="24"/>
          <w:szCs w:val="24"/>
        </w:rPr>
        <w:t xml:space="preserve">Users are </w:t>
      </w:r>
      <w:r w:rsidRPr="40C3DDC5">
        <w:rPr>
          <w:rFonts w:ascii="Minion Pro" w:hAnsi="Minion Pro"/>
          <w:b/>
          <w:bCs/>
          <w:i/>
          <w:iCs/>
          <w:sz w:val="24"/>
          <w:szCs w:val="24"/>
        </w:rPr>
        <w:t>required</w:t>
      </w:r>
      <w:r w:rsidRPr="40C3DDC5">
        <w:rPr>
          <w:rFonts w:ascii="Minion Pro" w:hAnsi="Minion Pro"/>
          <w:sz w:val="24"/>
          <w:szCs w:val="24"/>
        </w:rPr>
        <w:t xml:space="preserve"> to link an email address </w:t>
      </w:r>
      <w:r w:rsidR="00F623E5" w:rsidRPr="40C3DDC5">
        <w:rPr>
          <w:rFonts w:ascii="Minion Pro" w:hAnsi="Minion Pro"/>
          <w:sz w:val="24"/>
          <w:szCs w:val="24"/>
        </w:rPr>
        <w:t xml:space="preserve">to </w:t>
      </w:r>
      <w:r w:rsidRPr="40C3DDC5">
        <w:rPr>
          <w:rFonts w:ascii="Minion Pro" w:hAnsi="Minion Pro"/>
          <w:sz w:val="24"/>
          <w:szCs w:val="24"/>
        </w:rPr>
        <w:t>their FSA ID</w:t>
      </w:r>
      <w:r w:rsidR="00F623E5" w:rsidRPr="40C3DDC5">
        <w:rPr>
          <w:rFonts w:ascii="Minion Pro" w:hAnsi="Minion Pro"/>
          <w:sz w:val="24"/>
          <w:szCs w:val="24"/>
        </w:rPr>
        <w:t xml:space="preserve"> and may </w:t>
      </w:r>
      <w:r w:rsidR="000B3D1D">
        <w:rPr>
          <w:rFonts w:ascii="Minion Pro" w:hAnsi="Minion Pro"/>
          <w:sz w:val="24"/>
          <w:szCs w:val="24"/>
        </w:rPr>
        <w:t>choose to</w:t>
      </w:r>
      <w:r w:rsidR="000B3D1D" w:rsidRPr="40C3DDC5">
        <w:rPr>
          <w:rFonts w:ascii="Minion Pro" w:hAnsi="Minion Pro"/>
          <w:sz w:val="24"/>
          <w:szCs w:val="24"/>
        </w:rPr>
        <w:t xml:space="preserve"> </w:t>
      </w:r>
      <w:r w:rsidR="00DC21CD" w:rsidRPr="40C3DDC5">
        <w:rPr>
          <w:rFonts w:ascii="Minion Pro" w:hAnsi="Minion Pro"/>
          <w:sz w:val="24"/>
          <w:szCs w:val="24"/>
        </w:rPr>
        <w:t>link</w:t>
      </w:r>
      <w:r w:rsidR="00F623E5" w:rsidRPr="40C3DDC5">
        <w:rPr>
          <w:rFonts w:ascii="Minion Pro" w:hAnsi="Minion Pro"/>
          <w:sz w:val="24"/>
          <w:szCs w:val="24"/>
        </w:rPr>
        <w:t xml:space="preserve"> a cell phone number, which is </w:t>
      </w:r>
      <w:r w:rsidR="0078413C" w:rsidRPr="40C3DDC5">
        <w:rPr>
          <w:rFonts w:ascii="Minion Pro" w:hAnsi="Minion Pro"/>
          <w:sz w:val="24"/>
          <w:szCs w:val="24"/>
        </w:rPr>
        <w:t>recommended</w:t>
      </w:r>
      <w:r w:rsidR="00F623E5" w:rsidRPr="40C3DDC5">
        <w:rPr>
          <w:rFonts w:ascii="Minion Pro" w:hAnsi="Minion Pro"/>
          <w:sz w:val="24"/>
          <w:szCs w:val="24"/>
        </w:rPr>
        <w:t xml:space="preserve">. </w:t>
      </w:r>
      <w:r w:rsidR="006306D6" w:rsidRPr="40C3DDC5">
        <w:rPr>
          <w:rFonts w:ascii="Minion Pro" w:hAnsi="Minion Pro"/>
          <w:sz w:val="24"/>
          <w:szCs w:val="24"/>
        </w:rPr>
        <w:t xml:space="preserve">Both the email address and a cell phone number </w:t>
      </w:r>
      <w:r w:rsidR="006306D6" w:rsidRPr="40C3DDC5">
        <w:rPr>
          <w:rFonts w:ascii="Minion Pro" w:hAnsi="Minion Pro"/>
          <w:i/>
          <w:iCs/>
          <w:sz w:val="24"/>
          <w:szCs w:val="24"/>
          <w:u w:val="single"/>
        </w:rPr>
        <w:t>must</w:t>
      </w:r>
      <w:r w:rsidR="006306D6" w:rsidRPr="40C3DDC5">
        <w:rPr>
          <w:rFonts w:ascii="Minion Pro" w:hAnsi="Minion Pro"/>
          <w:sz w:val="24"/>
          <w:szCs w:val="24"/>
        </w:rPr>
        <w:t xml:space="preserve"> be verified through a two-factor authentication code</w:t>
      </w:r>
      <w:r w:rsidRPr="40C3DDC5">
        <w:rPr>
          <w:rFonts w:ascii="Minion Pro" w:hAnsi="Minion Pro"/>
          <w:sz w:val="24"/>
          <w:szCs w:val="24"/>
        </w:rPr>
        <w:t xml:space="preserve">. </w:t>
      </w:r>
      <w:r w:rsidRPr="40C3DDC5">
        <w:rPr>
          <w:rFonts w:ascii="Minion Pro" w:hAnsi="Minion Pro"/>
          <w:b/>
          <w:bCs/>
          <w:i/>
          <w:iCs/>
          <w:sz w:val="24"/>
          <w:szCs w:val="24"/>
        </w:rPr>
        <w:t xml:space="preserve">The FSA ID is </w:t>
      </w:r>
      <w:r w:rsidRPr="40C3DDC5">
        <w:rPr>
          <w:rFonts w:ascii="Minion Pro" w:hAnsi="Minion Pro"/>
          <w:b/>
          <w:bCs/>
          <w:i/>
          <w:iCs/>
          <w:sz w:val="24"/>
          <w:szCs w:val="24"/>
          <w:u w:val="single"/>
        </w:rPr>
        <w:t>not</w:t>
      </w:r>
      <w:r w:rsidRPr="40C3DDC5">
        <w:rPr>
          <w:rFonts w:ascii="Minion Pro" w:hAnsi="Minion Pro"/>
          <w:b/>
          <w:bCs/>
          <w:i/>
          <w:iCs/>
          <w:sz w:val="24"/>
          <w:szCs w:val="24"/>
        </w:rPr>
        <w:t xml:space="preserve"> finalized until the email address</w:t>
      </w:r>
      <w:r w:rsidR="00F623E5" w:rsidRPr="40C3DDC5">
        <w:rPr>
          <w:rFonts w:ascii="Minion Pro" w:hAnsi="Minion Pro"/>
          <w:b/>
          <w:bCs/>
          <w:i/>
          <w:iCs/>
          <w:sz w:val="24"/>
          <w:szCs w:val="24"/>
        </w:rPr>
        <w:t>, and the cell number</w:t>
      </w:r>
      <w:r w:rsidR="00DD72C2" w:rsidRPr="40C3DDC5">
        <w:rPr>
          <w:rFonts w:ascii="Minion Pro" w:hAnsi="Minion Pro"/>
          <w:b/>
          <w:bCs/>
          <w:i/>
          <w:iCs/>
          <w:sz w:val="24"/>
          <w:szCs w:val="24"/>
        </w:rPr>
        <w:t>,</w:t>
      </w:r>
      <w:r w:rsidR="00F623E5" w:rsidRPr="40C3DDC5">
        <w:rPr>
          <w:rFonts w:ascii="Minion Pro" w:hAnsi="Minion Pro"/>
          <w:b/>
          <w:bCs/>
          <w:i/>
          <w:iCs/>
          <w:sz w:val="24"/>
          <w:szCs w:val="24"/>
        </w:rPr>
        <w:t xml:space="preserve"> if </w:t>
      </w:r>
      <w:r w:rsidR="00DC21CD" w:rsidRPr="40C3DDC5">
        <w:rPr>
          <w:rFonts w:ascii="Minion Pro" w:hAnsi="Minion Pro"/>
          <w:b/>
          <w:bCs/>
          <w:i/>
          <w:iCs/>
          <w:sz w:val="24"/>
          <w:szCs w:val="24"/>
        </w:rPr>
        <w:t>entered, are verified</w:t>
      </w:r>
      <w:r w:rsidRPr="40C3DDC5">
        <w:rPr>
          <w:rFonts w:ascii="Minion Pro" w:hAnsi="Minion Pro"/>
          <w:sz w:val="24"/>
          <w:szCs w:val="24"/>
        </w:rPr>
        <w:t>. Remember:</w:t>
      </w:r>
    </w:p>
    <w:p w14:paraId="2F2512F7" w14:textId="7E3377E4" w:rsidR="00E96914" w:rsidRPr="007D33FC" w:rsidRDefault="00E96914" w:rsidP="00B85D0C">
      <w:pPr>
        <w:pStyle w:val="ListParagraph"/>
        <w:numPr>
          <w:ilvl w:val="1"/>
          <w:numId w:val="10"/>
        </w:numPr>
        <w:spacing w:after="0" w:line="259" w:lineRule="auto"/>
        <w:contextualSpacing w:val="0"/>
        <w:rPr>
          <w:rFonts w:ascii="Minion Pro" w:hAnsi="Minion Pro"/>
          <w:sz w:val="24"/>
          <w:szCs w:val="24"/>
        </w:rPr>
      </w:pPr>
      <w:r w:rsidRPr="40C3DDC5">
        <w:rPr>
          <w:rFonts w:ascii="Minion Pro" w:hAnsi="Minion Pro"/>
          <w:sz w:val="24"/>
          <w:szCs w:val="24"/>
        </w:rPr>
        <w:t xml:space="preserve">A </w:t>
      </w:r>
      <w:r w:rsidRPr="007D33FC">
        <w:rPr>
          <w:rFonts w:ascii="Minion Pro" w:hAnsi="Minion Pro"/>
          <w:i/>
          <w:sz w:val="24"/>
          <w:szCs w:val="24"/>
        </w:rPr>
        <w:t>verified</w:t>
      </w:r>
      <w:r w:rsidRPr="40C3DDC5">
        <w:rPr>
          <w:rFonts w:ascii="Minion Pro" w:hAnsi="Minion Pro"/>
          <w:sz w:val="24"/>
          <w:szCs w:val="24"/>
        </w:rPr>
        <w:t xml:space="preserve"> </w:t>
      </w:r>
      <w:r w:rsidRPr="00446CFA">
        <w:rPr>
          <w:rFonts w:ascii="Minion Pro" w:hAnsi="Minion Pro"/>
          <w:sz w:val="24"/>
          <w:szCs w:val="24"/>
          <w:u w:val="single"/>
        </w:rPr>
        <w:t>email address</w:t>
      </w:r>
      <w:r w:rsidRPr="40C3DDC5">
        <w:rPr>
          <w:rFonts w:ascii="Minion Pro" w:hAnsi="Minion Pro"/>
          <w:sz w:val="24"/>
          <w:szCs w:val="24"/>
        </w:rPr>
        <w:t xml:space="preserve"> can be used interchangeably with the username, offering greater flexibility. </w:t>
      </w:r>
    </w:p>
    <w:p w14:paraId="3C5567DF" w14:textId="7B3829E3" w:rsidR="00E96914" w:rsidRPr="007D33FC" w:rsidRDefault="00D158EB" w:rsidP="00B85D0C">
      <w:pPr>
        <w:pStyle w:val="ListParagraph"/>
        <w:numPr>
          <w:ilvl w:val="1"/>
          <w:numId w:val="10"/>
        </w:numPr>
        <w:spacing w:after="0" w:line="259" w:lineRule="auto"/>
        <w:contextualSpacing w:val="0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A cell phone number can be used across multiple accounts (up to five) for multifactor authentication</w:t>
      </w:r>
      <w:r w:rsidR="002017D4">
        <w:rPr>
          <w:rFonts w:ascii="Minion Pro" w:hAnsi="Minion Pro"/>
          <w:sz w:val="24"/>
          <w:szCs w:val="24"/>
        </w:rPr>
        <w:t xml:space="preserve">. </w:t>
      </w:r>
      <w:r w:rsidR="00E96914" w:rsidRPr="40C3DDC5">
        <w:rPr>
          <w:rFonts w:ascii="Minion Pro" w:hAnsi="Minion Pro"/>
          <w:sz w:val="24"/>
          <w:szCs w:val="24"/>
        </w:rPr>
        <w:t xml:space="preserve">If the username and/or password are forgotten, a user may send a secure code to their </w:t>
      </w:r>
      <w:r w:rsidR="00E96914" w:rsidRPr="007D33FC">
        <w:rPr>
          <w:rFonts w:ascii="Minion Pro" w:hAnsi="Minion Pro"/>
          <w:i/>
          <w:sz w:val="24"/>
          <w:szCs w:val="24"/>
        </w:rPr>
        <w:t>verified</w:t>
      </w:r>
      <w:r w:rsidR="00E96914" w:rsidRPr="40C3DDC5">
        <w:rPr>
          <w:rFonts w:ascii="Minion Pro" w:hAnsi="Minion Pro"/>
          <w:sz w:val="24"/>
          <w:szCs w:val="24"/>
        </w:rPr>
        <w:t xml:space="preserve"> email and/or cell phone number, which allows for easier retrieval and/or reset.</w:t>
      </w:r>
    </w:p>
    <w:p w14:paraId="337E9D32" w14:textId="498194BE" w:rsidR="00E96914" w:rsidRDefault="00E96914" w:rsidP="00B85D0C">
      <w:pPr>
        <w:pStyle w:val="ListParagraph"/>
        <w:numPr>
          <w:ilvl w:val="0"/>
          <w:numId w:val="10"/>
        </w:numPr>
        <w:spacing w:after="0" w:line="259" w:lineRule="auto"/>
        <w:contextualSpacing w:val="0"/>
        <w:rPr>
          <w:rFonts w:ascii="Minion Pro" w:hAnsi="Minion Pro"/>
          <w:sz w:val="24"/>
          <w:szCs w:val="24"/>
        </w:rPr>
      </w:pPr>
      <w:r w:rsidRPr="40C3DDC5">
        <w:rPr>
          <w:rFonts w:ascii="Minion Pro" w:hAnsi="Minion Pro"/>
          <w:sz w:val="24"/>
          <w:szCs w:val="24"/>
        </w:rPr>
        <w:t xml:space="preserve">Federal Student Aid </w:t>
      </w:r>
      <w:r w:rsidR="00DC21CD" w:rsidRPr="40C3DDC5">
        <w:rPr>
          <w:rFonts w:ascii="Minion Pro" w:hAnsi="Minion Pro"/>
          <w:sz w:val="24"/>
          <w:szCs w:val="24"/>
        </w:rPr>
        <w:t>uses</w:t>
      </w:r>
      <w:r w:rsidRPr="40C3DDC5">
        <w:rPr>
          <w:rFonts w:ascii="Minion Pro" w:hAnsi="Minion Pro"/>
          <w:sz w:val="24"/>
          <w:szCs w:val="24"/>
        </w:rPr>
        <w:t xml:space="preserve"> a two-step verification process. </w:t>
      </w:r>
      <w:r w:rsidRPr="40C3DDC5">
        <w:rPr>
          <w:rFonts w:ascii="Minion Pro" w:hAnsi="Minion Pro"/>
          <w:b/>
          <w:bCs/>
          <w:i/>
          <w:iCs/>
          <w:sz w:val="24"/>
          <w:szCs w:val="24"/>
        </w:rPr>
        <w:t xml:space="preserve">All FSA ID users are </w:t>
      </w:r>
      <w:r w:rsidRPr="40C3DDC5">
        <w:rPr>
          <w:rFonts w:ascii="Minion Pro" w:hAnsi="Minion Pro"/>
          <w:b/>
          <w:bCs/>
          <w:i/>
          <w:iCs/>
          <w:sz w:val="24"/>
          <w:szCs w:val="24"/>
          <w:u w:val="single"/>
        </w:rPr>
        <w:t>required</w:t>
      </w:r>
      <w:r w:rsidRPr="40C3DDC5">
        <w:rPr>
          <w:rFonts w:ascii="Minion Pro" w:hAnsi="Minion Pro"/>
          <w:b/>
          <w:bCs/>
          <w:i/>
          <w:iCs/>
          <w:sz w:val="24"/>
          <w:szCs w:val="24"/>
        </w:rPr>
        <w:t xml:space="preserve"> to set up, and use, two-step verification</w:t>
      </w:r>
      <w:r w:rsidRPr="40C3DDC5">
        <w:rPr>
          <w:rFonts w:ascii="Minion Pro" w:hAnsi="Minion Pro"/>
          <w:sz w:val="24"/>
          <w:szCs w:val="24"/>
        </w:rPr>
        <w:t xml:space="preserve">. Individuals may use their verified email address and/or cell phone numbers for two-step verification; users also may </w:t>
      </w:r>
      <w:r w:rsidR="00B113F3">
        <w:rPr>
          <w:rFonts w:ascii="Minion Pro" w:hAnsi="Minion Pro"/>
          <w:sz w:val="24"/>
          <w:szCs w:val="24"/>
        </w:rPr>
        <w:t xml:space="preserve">choose to </w:t>
      </w:r>
      <w:r w:rsidRPr="40C3DDC5">
        <w:rPr>
          <w:rFonts w:ascii="Minion Pro" w:hAnsi="Minion Pro"/>
          <w:sz w:val="24"/>
          <w:szCs w:val="24"/>
        </w:rPr>
        <w:t xml:space="preserve">use an authenticator app. </w:t>
      </w:r>
    </w:p>
    <w:p w14:paraId="1B615012" w14:textId="4432ED1C" w:rsidR="00E96914" w:rsidRPr="007D33FC" w:rsidRDefault="00E96914" w:rsidP="00B85D0C">
      <w:pPr>
        <w:pStyle w:val="ListParagraph"/>
        <w:numPr>
          <w:ilvl w:val="0"/>
          <w:numId w:val="10"/>
        </w:numPr>
        <w:spacing w:after="0" w:line="259" w:lineRule="auto"/>
        <w:contextualSpacing w:val="0"/>
        <w:rPr>
          <w:rFonts w:ascii="Minion Pro" w:hAnsi="Minion Pro"/>
          <w:sz w:val="24"/>
          <w:szCs w:val="24"/>
        </w:rPr>
      </w:pPr>
      <w:r w:rsidRPr="40C3DDC5">
        <w:rPr>
          <w:rFonts w:ascii="Minion Pro" w:hAnsi="Minion Pro"/>
          <w:sz w:val="24"/>
          <w:szCs w:val="24"/>
        </w:rPr>
        <w:t>All FSA ID users will receive a</w:t>
      </w:r>
      <w:r w:rsidR="00097678" w:rsidRPr="40C3DDC5">
        <w:rPr>
          <w:rFonts w:ascii="Minion Pro" w:hAnsi="Minion Pro"/>
          <w:sz w:val="24"/>
          <w:szCs w:val="24"/>
        </w:rPr>
        <w:t>n optional</w:t>
      </w:r>
      <w:r w:rsidRPr="40C3DDC5">
        <w:rPr>
          <w:rFonts w:ascii="Minion Pro" w:hAnsi="Minion Pro"/>
          <w:sz w:val="24"/>
          <w:szCs w:val="24"/>
        </w:rPr>
        <w:t xml:space="preserve"> backup code</w:t>
      </w:r>
      <w:r w:rsidR="00097678" w:rsidRPr="40C3DDC5">
        <w:rPr>
          <w:rFonts w:ascii="Minion Pro" w:hAnsi="Minion Pro"/>
          <w:sz w:val="24"/>
          <w:szCs w:val="24"/>
        </w:rPr>
        <w:t>. It provides an additional account</w:t>
      </w:r>
      <w:r w:rsidR="00AD2091" w:rsidRPr="40C3DDC5">
        <w:rPr>
          <w:rFonts w:ascii="Minion Pro" w:hAnsi="Minion Pro"/>
          <w:sz w:val="24"/>
          <w:szCs w:val="24"/>
        </w:rPr>
        <w:t xml:space="preserve"> verification option, although it is a </w:t>
      </w:r>
      <w:r w:rsidR="00AD2091" w:rsidRPr="40C3DDC5">
        <w:rPr>
          <w:rFonts w:ascii="Minion Pro" w:hAnsi="Minion Pro"/>
          <w:i/>
          <w:iCs/>
          <w:sz w:val="24"/>
          <w:szCs w:val="24"/>
        </w:rPr>
        <w:t>one-time use only</w:t>
      </w:r>
      <w:r w:rsidR="00AD2091" w:rsidRPr="40C3DDC5">
        <w:rPr>
          <w:rFonts w:ascii="Minion Pro" w:hAnsi="Minion Pro"/>
          <w:sz w:val="24"/>
          <w:szCs w:val="24"/>
        </w:rPr>
        <w:t xml:space="preserve">. Consider copying the backup code and storing it in a safe and secure place. </w:t>
      </w:r>
      <w:r w:rsidRPr="40C3DDC5">
        <w:rPr>
          <w:rFonts w:ascii="Minion Pro" w:hAnsi="Minion Pro"/>
          <w:sz w:val="24"/>
          <w:szCs w:val="24"/>
          <w:u w:val="single"/>
        </w:rPr>
        <w:t xml:space="preserve"> </w:t>
      </w:r>
    </w:p>
    <w:p w14:paraId="7F499242" w14:textId="77777777" w:rsidR="00E96914" w:rsidRPr="007D33FC" w:rsidRDefault="00E96914" w:rsidP="00B85D0C">
      <w:pPr>
        <w:pStyle w:val="ListParagraph"/>
        <w:numPr>
          <w:ilvl w:val="0"/>
          <w:numId w:val="10"/>
        </w:numPr>
        <w:spacing w:after="0" w:line="259" w:lineRule="auto"/>
        <w:contextualSpacing w:val="0"/>
        <w:rPr>
          <w:rFonts w:ascii="Minion Pro" w:hAnsi="Minion Pro"/>
          <w:sz w:val="24"/>
          <w:szCs w:val="24"/>
        </w:rPr>
      </w:pPr>
      <w:r w:rsidRPr="40C3DDC5">
        <w:rPr>
          <w:rFonts w:ascii="Minion Pro" w:hAnsi="Minion Pro"/>
          <w:sz w:val="24"/>
          <w:szCs w:val="24"/>
        </w:rPr>
        <w:t xml:space="preserve">Federal Student Aid does not permit passwords to include any aspects of the user’s legal name, DOB, or SSN. </w:t>
      </w:r>
    </w:p>
    <w:p w14:paraId="09511AE0" w14:textId="5D95C2BA" w:rsidR="00E96914" w:rsidRPr="007D33FC" w:rsidRDefault="008D31DE" w:rsidP="00B85D0C">
      <w:pPr>
        <w:pStyle w:val="ListParagraph"/>
        <w:numPr>
          <w:ilvl w:val="0"/>
          <w:numId w:val="10"/>
        </w:numPr>
        <w:spacing w:after="0" w:line="259" w:lineRule="auto"/>
        <w:contextualSpacing w:val="0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Document your information in a safe and secure way; </w:t>
      </w:r>
      <w:r w:rsidR="00F1104B" w:rsidRPr="00935DA2">
        <w:rPr>
          <w:rFonts w:ascii="Minion Pro" w:hAnsi="Minion Pro"/>
          <w:b/>
          <w:bCs/>
          <w:i/>
          <w:iCs/>
          <w:sz w:val="24"/>
          <w:szCs w:val="24"/>
        </w:rPr>
        <w:t>best practice</w:t>
      </w:r>
      <w:r w:rsidR="00F1104B">
        <w:rPr>
          <w:rFonts w:ascii="Minion Pro" w:hAnsi="Minion Pro"/>
          <w:sz w:val="24"/>
          <w:szCs w:val="24"/>
        </w:rPr>
        <w:t xml:space="preserve"> is to store in a password manager</w:t>
      </w:r>
      <w:r w:rsidR="00846E7B">
        <w:rPr>
          <w:rFonts w:ascii="Minion Pro" w:hAnsi="Minion Pro"/>
          <w:sz w:val="24"/>
          <w:szCs w:val="24"/>
        </w:rPr>
        <w:t xml:space="preserve">. You can also document photos in a </w:t>
      </w:r>
      <w:r w:rsidR="00846E7B" w:rsidRPr="00935DA2">
        <w:rPr>
          <w:rFonts w:ascii="Minion Pro" w:hAnsi="Minion Pro"/>
          <w:i/>
          <w:iCs/>
          <w:sz w:val="24"/>
          <w:szCs w:val="24"/>
        </w:rPr>
        <w:t>locked</w:t>
      </w:r>
      <w:r w:rsidR="00846E7B">
        <w:rPr>
          <w:rFonts w:ascii="Minion Pro" w:hAnsi="Minion Pro"/>
          <w:sz w:val="24"/>
          <w:szCs w:val="24"/>
        </w:rPr>
        <w:t xml:space="preserve"> note or album on a device. </w:t>
      </w:r>
      <w:r w:rsidR="00846E7B" w:rsidRPr="00446CFA">
        <w:rPr>
          <w:rFonts w:ascii="Minion Pro" w:hAnsi="Minion Pro"/>
          <w:sz w:val="24"/>
          <w:szCs w:val="24"/>
          <w:u w:val="single"/>
        </w:rPr>
        <w:t xml:space="preserve">If you write it down, be sure to </w:t>
      </w:r>
      <w:r w:rsidR="00935DA2" w:rsidRPr="00446CFA">
        <w:rPr>
          <w:rFonts w:ascii="Minion Pro" w:hAnsi="Minion Pro"/>
          <w:sz w:val="24"/>
          <w:szCs w:val="24"/>
          <w:u w:val="single"/>
        </w:rPr>
        <w:t>save it</w:t>
      </w:r>
      <w:r w:rsidR="00846E7B" w:rsidRPr="00446CFA">
        <w:rPr>
          <w:rFonts w:ascii="Minion Pro" w:hAnsi="Minion Pro"/>
          <w:sz w:val="24"/>
          <w:szCs w:val="24"/>
          <w:u w:val="single"/>
        </w:rPr>
        <w:t xml:space="preserve"> in </w:t>
      </w:r>
      <w:r w:rsidR="00935DA2" w:rsidRPr="00446CFA">
        <w:rPr>
          <w:rFonts w:ascii="Minion Pro" w:hAnsi="Minion Pro"/>
          <w:sz w:val="24"/>
          <w:szCs w:val="24"/>
          <w:u w:val="single"/>
        </w:rPr>
        <w:t>a secure file at home</w:t>
      </w:r>
      <w:r w:rsidR="00935DA2">
        <w:rPr>
          <w:rFonts w:ascii="Minion Pro" w:hAnsi="Minion Pro"/>
          <w:sz w:val="24"/>
          <w:szCs w:val="24"/>
        </w:rPr>
        <w:t>.</w:t>
      </w:r>
    </w:p>
    <w:p w14:paraId="1BDADD46" w14:textId="77777777" w:rsidR="000B36E8" w:rsidRDefault="00E96914" w:rsidP="00B85D0C">
      <w:pPr>
        <w:spacing w:after="0" w:line="240" w:lineRule="auto"/>
        <w:rPr>
          <w:rFonts w:ascii="Minion Pro" w:hAnsi="Minion Pro"/>
          <w:sz w:val="30"/>
          <w:szCs w:val="30"/>
        </w:rPr>
      </w:pPr>
      <w:r w:rsidRPr="40C3DDC5">
        <w:rPr>
          <w:rFonts w:ascii="Minion Pro" w:hAnsi="Minion Pro"/>
          <w:sz w:val="24"/>
          <w:szCs w:val="24"/>
        </w:rPr>
        <w:lastRenderedPageBreak/>
        <w:t xml:space="preserve">Although </w:t>
      </w:r>
      <w:r w:rsidR="0043682E" w:rsidRPr="40C3DDC5">
        <w:rPr>
          <w:rFonts w:ascii="Minion Pro" w:hAnsi="Minion Pro"/>
          <w:sz w:val="24"/>
          <w:szCs w:val="24"/>
        </w:rPr>
        <w:t>there are</w:t>
      </w:r>
      <w:r w:rsidRPr="40C3DDC5">
        <w:rPr>
          <w:rFonts w:ascii="Minion Pro" w:hAnsi="Minion Pro"/>
          <w:sz w:val="24"/>
          <w:szCs w:val="24"/>
        </w:rPr>
        <w:t xml:space="preserve"> many reasons why students create parent FSA IDs (and vice versa), please </w:t>
      </w:r>
      <w:r w:rsidRPr="40C3DDC5">
        <w:rPr>
          <w:rFonts w:ascii="Minion Pro" w:hAnsi="Minion Pro"/>
          <w:i/>
          <w:iCs/>
          <w:sz w:val="24"/>
          <w:szCs w:val="24"/>
          <w:u w:val="single"/>
        </w:rPr>
        <w:t>only create an FSA ID for yourself</w:t>
      </w:r>
      <w:r w:rsidRPr="40C3DDC5">
        <w:rPr>
          <w:rFonts w:ascii="Minion Pro" w:hAnsi="Minion Pro"/>
          <w:sz w:val="24"/>
          <w:szCs w:val="24"/>
        </w:rPr>
        <w:t xml:space="preserve">. </w:t>
      </w:r>
      <w:r w:rsidRPr="40C3DDC5">
        <w:rPr>
          <w:rFonts w:ascii="Minion Pro" w:hAnsi="Minion Pro"/>
          <w:b/>
          <w:bCs/>
          <w:i/>
          <w:iCs/>
          <w:color w:val="D22A23"/>
          <w:sz w:val="24"/>
          <w:szCs w:val="24"/>
        </w:rPr>
        <w:t>An FSA ID serves as a legally binding signature</w:t>
      </w:r>
      <w:r w:rsidRPr="40C3DDC5">
        <w:rPr>
          <w:rFonts w:ascii="Minion Pro" w:hAnsi="Minion Pro"/>
          <w:sz w:val="24"/>
          <w:szCs w:val="24"/>
        </w:rPr>
        <w:t>. When it is necessary, one suggestion is to use the same password for both accounts, to minimize what detail needs to be remembered.</w:t>
      </w:r>
    </w:p>
    <w:p w14:paraId="3A3E10A5" w14:textId="77777777" w:rsidR="000B36E8" w:rsidRDefault="000B36E8" w:rsidP="000B36E8">
      <w:pPr>
        <w:spacing w:after="0" w:line="240" w:lineRule="auto"/>
        <w:rPr>
          <w:rFonts w:ascii="Minion Pro" w:hAnsi="Minion Pro"/>
          <w:sz w:val="30"/>
          <w:szCs w:val="30"/>
        </w:rPr>
      </w:pPr>
    </w:p>
    <w:p w14:paraId="068A1437" w14:textId="77777777" w:rsidR="000B36E8" w:rsidRDefault="000B36E8" w:rsidP="000B36E8">
      <w:pPr>
        <w:spacing w:after="0" w:line="240" w:lineRule="auto"/>
        <w:rPr>
          <w:rFonts w:ascii="Minion Pro" w:hAnsi="Minion Pro"/>
          <w:sz w:val="30"/>
          <w:szCs w:val="30"/>
        </w:rPr>
      </w:pPr>
    </w:p>
    <w:p w14:paraId="6D6CD7F7" w14:textId="7A1158D6" w:rsidR="00E96914" w:rsidRPr="000B36E8" w:rsidRDefault="00E96914" w:rsidP="000B36E8">
      <w:pPr>
        <w:spacing w:after="0" w:line="240" w:lineRule="auto"/>
        <w:rPr>
          <w:rFonts w:ascii="Minion Pro" w:hAnsi="Minion Pro"/>
          <w:sz w:val="30"/>
          <w:szCs w:val="30"/>
        </w:rPr>
      </w:pPr>
      <w:r w:rsidRPr="007D33FC">
        <w:rPr>
          <w:rFonts w:ascii="Minion Pro" w:hAnsi="Minion Pro"/>
          <w:b/>
          <w:sz w:val="24"/>
          <w:szCs w:val="24"/>
        </w:rPr>
        <w:t>Student:</w:t>
      </w:r>
      <w:r w:rsidRPr="007D33FC">
        <w:rPr>
          <w:rFonts w:ascii="Minion Pro" w:hAnsi="Minion Pro"/>
          <w:b/>
          <w:sz w:val="24"/>
          <w:szCs w:val="24"/>
        </w:rPr>
        <w:tab/>
      </w:r>
      <w:r w:rsidRPr="007D33FC">
        <w:rPr>
          <w:rFonts w:ascii="Minion Pro" w:hAnsi="Minion Pro"/>
          <w:b/>
          <w:sz w:val="24"/>
          <w:szCs w:val="24"/>
        </w:rPr>
        <w:tab/>
      </w:r>
    </w:p>
    <w:p w14:paraId="03A5FEA5" w14:textId="77777777" w:rsidR="00E96914" w:rsidRDefault="00E96914" w:rsidP="00E96914">
      <w:pPr>
        <w:tabs>
          <w:tab w:val="left" w:leader="underscore" w:pos="7920"/>
        </w:tabs>
        <w:spacing w:after="160"/>
        <w:ind w:left="360"/>
        <w:rPr>
          <w:rFonts w:ascii="Minion Pro" w:hAnsi="Minion Pro"/>
          <w:sz w:val="24"/>
          <w:szCs w:val="24"/>
        </w:rPr>
      </w:pPr>
      <w:bookmarkStart w:id="0" w:name="_Hlk524345595"/>
      <w:r w:rsidRPr="007D33FC">
        <w:rPr>
          <w:rFonts w:ascii="Minion Pro" w:hAnsi="Minion Pro"/>
          <w:sz w:val="24"/>
          <w:szCs w:val="24"/>
        </w:rPr>
        <w:t>Email Address:</w:t>
      </w:r>
      <w:r w:rsidRPr="007D33FC">
        <w:rPr>
          <w:rFonts w:ascii="Minion Pro" w:hAnsi="Minion Pro"/>
          <w:sz w:val="24"/>
          <w:szCs w:val="24"/>
        </w:rPr>
        <w:tab/>
      </w:r>
    </w:p>
    <w:p w14:paraId="4C054AF4" w14:textId="1586D0A4" w:rsidR="000D402E" w:rsidRPr="007D33FC" w:rsidRDefault="000D402E" w:rsidP="00E96914">
      <w:pPr>
        <w:tabs>
          <w:tab w:val="left" w:leader="underscore" w:pos="7920"/>
        </w:tabs>
        <w:spacing w:after="160"/>
        <w:ind w:left="360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Cell Phone Number: _____________________________________________________________</w:t>
      </w:r>
    </w:p>
    <w:p w14:paraId="1226A03D" w14:textId="77777777" w:rsidR="00E96914" w:rsidRPr="007D33FC" w:rsidRDefault="00E96914" w:rsidP="00E96914">
      <w:pPr>
        <w:tabs>
          <w:tab w:val="left" w:leader="underscore" w:pos="7200"/>
        </w:tabs>
        <w:spacing w:after="160"/>
        <w:ind w:left="720"/>
        <w:rPr>
          <w:rFonts w:ascii="Minion Pro" w:hAnsi="Minion Pro"/>
          <w:sz w:val="24"/>
          <w:szCs w:val="24"/>
        </w:rPr>
      </w:pPr>
      <w:r w:rsidRPr="007D33FC">
        <w:rPr>
          <w:rFonts w:ascii="Minion Pro" w:hAnsi="Minion Pro"/>
          <w:sz w:val="24"/>
          <w:szCs w:val="24"/>
        </w:rPr>
        <w:t>Username:</w:t>
      </w:r>
      <w:r w:rsidRPr="007D33FC">
        <w:rPr>
          <w:rFonts w:ascii="Minion Pro" w:hAnsi="Minion Pro"/>
          <w:sz w:val="24"/>
          <w:szCs w:val="24"/>
        </w:rPr>
        <w:tab/>
      </w:r>
    </w:p>
    <w:p w14:paraId="6EDE02A6" w14:textId="77777777" w:rsidR="00E96914" w:rsidRDefault="00E96914" w:rsidP="00E96914">
      <w:pPr>
        <w:tabs>
          <w:tab w:val="left" w:leader="underscore" w:pos="7200"/>
        </w:tabs>
        <w:spacing w:after="160"/>
        <w:ind w:left="720"/>
        <w:rPr>
          <w:rFonts w:ascii="Minion Pro" w:hAnsi="Minion Pro"/>
          <w:sz w:val="24"/>
          <w:szCs w:val="24"/>
        </w:rPr>
      </w:pPr>
      <w:r w:rsidRPr="007D33FC">
        <w:rPr>
          <w:rFonts w:ascii="Minion Pro" w:hAnsi="Minion Pro"/>
          <w:sz w:val="24"/>
          <w:szCs w:val="24"/>
        </w:rPr>
        <w:t>Password:</w:t>
      </w:r>
      <w:r w:rsidRPr="007D33FC">
        <w:rPr>
          <w:rFonts w:ascii="Minion Pro" w:hAnsi="Minion Pro"/>
          <w:sz w:val="24"/>
          <w:szCs w:val="24"/>
        </w:rPr>
        <w:tab/>
      </w:r>
    </w:p>
    <w:p w14:paraId="12908C64" w14:textId="2BE81B59" w:rsidR="009B4A1E" w:rsidRPr="007D33FC" w:rsidRDefault="009B4A1E" w:rsidP="00E96914">
      <w:pPr>
        <w:tabs>
          <w:tab w:val="left" w:leader="underscore" w:pos="7200"/>
        </w:tabs>
        <w:spacing w:after="160"/>
        <w:ind w:left="720"/>
        <w:rPr>
          <w:rFonts w:ascii="Minion Pro" w:hAnsi="Minion Pro"/>
          <w:sz w:val="24"/>
          <w:szCs w:val="24"/>
        </w:rPr>
      </w:pPr>
      <w:r w:rsidRPr="007D33FC">
        <w:rPr>
          <w:rFonts w:ascii="Minion Pro" w:hAnsi="Minion Pro"/>
          <w:b/>
          <w:sz w:val="24"/>
          <w:szCs w:val="24"/>
        </w:rPr>
        <w:t>Backup Code: ____________________</w:t>
      </w:r>
      <w:r>
        <w:rPr>
          <w:rFonts w:ascii="Minion Pro" w:hAnsi="Minion Pro"/>
          <w:b/>
          <w:sz w:val="24"/>
          <w:szCs w:val="24"/>
        </w:rPr>
        <w:t>___________________________________</w:t>
      </w:r>
    </w:p>
    <w:bookmarkEnd w:id="0"/>
    <w:p w14:paraId="3FBB1C50" w14:textId="77777777" w:rsidR="00FA3760" w:rsidRDefault="00FA3760" w:rsidP="00E96914">
      <w:pPr>
        <w:tabs>
          <w:tab w:val="left" w:leader="underscore" w:pos="5040"/>
        </w:tabs>
        <w:spacing w:after="160"/>
        <w:rPr>
          <w:rFonts w:ascii="Minion Pro" w:hAnsi="Minion Pro"/>
          <w:b/>
          <w:sz w:val="24"/>
          <w:szCs w:val="24"/>
        </w:rPr>
      </w:pPr>
    </w:p>
    <w:p w14:paraId="305E9765" w14:textId="431F0BAC" w:rsidR="00E96914" w:rsidRPr="007D33FC" w:rsidRDefault="00E96914" w:rsidP="00E96914">
      <w:pPr>
        <w:tabs>
          <w:tab w:val="left" w:leader="underscore" w:pos="5040"/>
        </w:tabs>
        <w:spacing w:after="160"/>
        <w:rPr>
          <w:rFonts w:ascii="Minion Pro" w:hAnsi="Minion Pro"/>
          <w:b/>
          <w:sz w:val="24"/>
          <w:szCs w:val="24"/>
        </w:rPr>
      </w:pPr>
      <w:r w:rsidRPr="007D33FC">
        <w:rPr>
          <w:rFonts w:ascii="Minion Pro" w:hAnsi="Minion Pro"/>
          <w:b/>
          <w:sz w:val="24"/>
          <w:szCs w:val="24"/>
        </w:rPr>
        <w:t>Parent</w:t>
      </w:r>
      <w:r w:rsidR="00AB76FB">
        <w:rPr>
          <w:rFonts w:ascii="Minion Pro" w:hAnsi="Minion Pro"/>
          <w:b/>
          <w:sz w:val="24"/>
          <w:szCs w:val="24"/>
        </w:rPr>
        <w:t xml:space="preserve"> 1 (</w:t>
      </w:r>
      <w:r w:rsidR="00AB76FB">
        <w:rPr>
          <w:rFonts w:ascii="Minion Pro" w:hAnsi="Minion Pro"/>
          <w:b/>
          <w:i/>
          <w:iCs/>
          <w:sz w:val="24"/>
          <w:szCs w:val="24"/>
        </w:rPr>
        <w:t>If applicable)</w:t>
      </w:r>
      <w:r w:rsidRPr="007D33FC">
        <w:rPr>
          <w:rFonts w:ascii="Minion Pro" w:hAnsi="Minion Pro"/>
          <w:b/>
          <w:sz w:val="24"/>
          <w:szCs w:val="24"/>
        </w:rPr>
        <w:t>:</w:t>
      </w:r>
      <w:r w:rsidRPr="007D33FC">
        <w:rPr>
          <w:rFonts w:ascii="Minion Pro" w:hAnsi="Minion Pro"/>
          <w:b/>
          <w:sz w:val="24"/>
          <w:szCs w:val="24"/>
        </w:rPr>
        <w:tab/>
      </w:r>
      <w:r w:rsidRPr="007D33FC">
        <w:rPr>
          <w:rFonts w:ascii="Minion Pro" w:hAnsi="Minion Pro"/>
          <w:b/>
          <w:sz w:val="24"/>
          <w:szCs w:val="24"/>
        </w:rPr>
        <w:tab/>
      </w:r>
    </w:p>
    <w:p w14:paraId="37E2C506" w14:textId="77777777" w:rsidR="00E96914" w:rsidRDefault="00E96914" w:rsidP="00E96914">
      <w:pPr>
        <w:tabs>
          <w:tab w:val="left" w:leader="underscore" w:pos="7920"/>
        </w:tabs>
        <w:spacing w:after="160"/>
        <w:ind w:left="360"/>
        <w:rPr>
          <w:rFonts w:ascii="Minion Pro" w:hAnsi="Minion Pro"/>
          <w:sz w:val="24"/>
          <w:szCs w:val="24"/>
        </w:rPr>
      </w:pPr>
      <w:r w:rsidRPr="007D33FC">
        <w:rPr>
          <w:rFonts w:ascii="Minion Pro" w:hAnsi="Minion Pro"/>
          <w:sz w:val="24"/>
          <w:szCs w:val="24"/>
        </w:rPr>
        <w:t>Email Address:</w:t>
      </w:r>
      <w:r w:rsidRPr="007D33FC">
        <w:rPr>
          <w:rFonts w:ascii="Minion Pro" w:hAnsi="Minion Pro"/>
          <w:sz w:val="24"/>
          <w:szCs w:val="24"/>
        </w:rPr>
        <w:tab/>
      </w:r>
    </w:p>
    <w:p w14:paraId="2AAD336F" w14:textId="05F0D210" w:rsidR="000D402E" w:rsidRPr="007D33FC" w:rsidRDefault="000D402E" w:rsidP="00E96914">
      <w:pPr>
        <w:tabs>
          <w:tab w:val="left" w:leader="underscore" w:pos="7920"/>
        </w:tabs>
        <w:spacing w:after="160"/>
        <w:ind w:left="360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Cell Phone Number: _____________________________________________________________</w:t>
      </w:r>
    </w:p>
    <w:p w14:paraId="11AD4E06" w14:textId="77777777" w:rsidR="00E96914" w:rsidRPr="007D33FC" w:rsidRDefault="00E96914" w:rsidP="00E96914">
      <w:pPr>
        <w:tabs>
          <w:tab w:val="left" w:leader="underscore" w:pos="7200"/>
        </w:tabs>
        <w:spacing w:after="160"/>
        <w:ind w:left="720"/>
        <w:rPr>
          <w:rFonts w:ascii="Minion Pro" w:hAnsi="Minion Pro"/>
          <w:sz w:val="24"/>
          <w:szCs w:val="24"/>
        </w:rPr>
      </w:pPr>
      <w:r w:rsidRPr="007D33FC">
        <w:rPr>
          <w:rFonts w:ascii="Minion Pro" w:hAnsi="Minion Pro"/>
          <w:sz w:val="24"/>
          <w:szCs w:val="24"/>
        </w:rPr>
        <w:t>Username:</w:t>
      </w:r>
      <w:r w:rsidRPr="007D33FC">
        <w:rPr>
          <w:rFonts w:ascii="Minion Pro" w:hAnsi="Minion Pro"/>
          <w:sz w:val="24"/>
          <w:szCs w:val="24"/>
        </w:rPr>
        <w:tab/>
      </w:r>
    </w:p>
    <w:p w14:paraId="409703A9" w14:textId="77777777" w:rsidR="00E96914" w:rsidRDefault="00E96914" w:rsidP="00E96914">
      <w:pPr>
        <w:tabs>
          <w:tab w:val="left" w:leader="underscore" w:pos="7200"/>
        </w:tabs>
        <w:spacing w:after="160"/>
        <w:ind w:left="720"/>
        <w:rPr>
          <w:rFonts w:ascii="Minion Pro" w:hAnsi="Minion Pro"/>
          <w:sz w:val="24"/>
          <w:szCs w:val="24"/>
        </w:rPr>
      </w:pPr>
      <w:r w:rsidRPr="007D33FC">
        <w:rPr>
          <w:rFonts w:ascii="Minion Pro" w:hAnsi="Minion Pro"/>
          <w:sz w:val="24"/>
          <w:szCs w:val="24"/>
        </w:rPr>
        <w:t>Password:</w:t>
      </w:r>
      <w:r w:rsidRPr="007D33FC">
        <w:rPr>
          <w:rFonts w:ascii="Minion Pro" w:hAnsi="Minion Pro"/>
          <w:sz w:val="24"/>
          <w:szCs w:val="24"/>
        </w:rPr>
        <w:tab/>
      </w:r>
    </w:p>
    <w:p w14:paraId="2B76016F" w14:textId="01008DC1" w:rsidR="009B4A1E" w:rsidRDefault="009B4A1E" w:rsidP="009B4A1E">
      <w:pPr>
        <w:tabs>
          <w:tab w:val="left" w:leader="underscore" w:pos="5040"/>
        </w:tabs>
        <w:spacing w:after="160"/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 xml:space="preserve">              </w:t>
      </w:r>
      <w:r w:rsidRPr="007D33FC">
        <w:rPr>
          <w:rFonts w:ascii="Minion Pro" w:hAnsi="Minion Pro"/>
          <w:b/>
          <w:sz w:val="24"/>
          <w:szCs w:val="24"/>
        </w:rPr>
        <w:t>Backup Code: ____________________</w:t>
      </w:r>
      <w:r>
        <w:rPr>
          <w:rFonts w:ascii="Minion Pro" w:hAnsi="Minion Pro"/>
          <w:b/>
          <w:sz w:val="24"/>
          <w:szCs w:val="24"/>
        </w:rPr>
        <w:t>___________________________________</w:t>
      </w:r>
    </w:p>
    <w:p w14:paraId="0FAD24B4" w14:textId="77777777" w:rsidR="00FA3760" w:rsidRDefault="00FA3760" w:rsidP="00AB76FB">
      <w:pPr>
        <w:tabs>
          <w:tab w:val="left" w:leader="underscore" w:pos="5040"/>
        </w:tabs>
        <w:spacing w:after="160"/>
        <w:rPr>
          <w:rFonts w:ascii="Minion Pro" w:hAnsi="Minion Pro"/>
          <w:b/>
          <w:sz w:val="24"/>
          <w:szCs w:val="24"/>
        </w:rPr>
      </w:pPr>
    </w:p>
    <w:p w14:paraId="0AD0B448" w14:textId="0865990F" w:rsidR="00AB76FB" w:rsidRPr="007D33FC" w:rsidRDefault="00AB76FB" w:rsidP="00AB76FB">
      <w:pPr>
        <w:tabs>
          <w:tab w:val="left" w:leader="underscore" w:pos="5040"/>
        </w:tabs>
        <w:spacing w:after="160"/>
        <w:rPr>
          <w:rFonts w:ascii="Minion Pro" w:hAnsi="Minion Pro"/>
          <w:b/>
          <w:sz w:val="24"/>
          <w:szCs w:val="24"/>
        </w:rPr>
      </w:pPr>
      <w:r w:rsidRPr="007D33FC">
        <w:rPr>
          <w:rFonts w:ascii="Minion Pro" w:hAnsi="Minion Pro"/>
          <w:b/>
          <w:sz w:val="24"/>
          <w:szCs w:val="24"/>
        </w:rPr>
        <w:t>Parent</w:t>
      </w:r>
      <w:r>
        <w:rPr>
          <w:rFonts w:ascii="Minion Pro" w:hAnsi="Minion Pro"/>
          <w:b/>
          <w:sz w:val="24"/>
          <w:szCs w:val="24"/>
        </w:rPr>
        <w:t xml:space="preserve"> 2 (</w:t>
      </w:r>
      <w:r>
        <w:rPr>
          <w:rFonts w:ascii="Minion Pro" w:hAnsi="Minion Pro"/>
          <w:b/>
          <w:i/>
          <w:iCs/>
          <w:sz w:val="24"/>
          <w:szCs w:val="24"/>
        </w:rPr>
        <w:t>If applicable)</w:t>
      </w:r>
      <w:r w:rsidRPr="007D33FC">
        <w:rPr>
          <w:rFonts w:ascii="Minion Pro" w:hAnsi="Minion Pro"/>
          <w:b/>
          <w:sz w:val="24"/>
          <w:szCs w:val="24"/>
        </w:rPr>
        <w:t>:</w:t>
      </w:r>
      <w:r w:rsidRPr="007D33FC">
        <w:rPr>
          <w:rFonts w:ascii="Minion Pro" w:hAnsi="Minion Pro"/>
          <w:b/>
          <w:sz w:val="24"/>
          <w:szCs w:val="24"/>
        </w:rPr>
        <w:tab/>
      </w:r>
      <w:r w:rsidRPr="007D33FC">
        <w:rPr>
          <w:rFonts w:ascii="Minion Pro" w:hAnsi="Minion Pro"/>
          <w:b/>
          <w:sz w:val="24"/>
          <w:szCs w:val="24"/>
        </w:rPr>
        <w:tab/>
      </w:r>
    </w:p>
    <w:p w14:paraId="03A0E263" w14:textId="77777777" w:rsidR="00AB76FB" w:rsidRDefault="00AB76FB" w:rsidP="00AB76FB">
      <w:pPr>
        <w:tabs>
          <w:tab w:val="left" w:leader="underscore" w:pos="7920"/>
        </w:tabs>
        <w:spacing w:after="160"/>
        <w:ind w:left="360"/>
        <w:rPr>
          <w:rFonts w:ascii="Minion Pro" w:hAnsi="Minion Pro"/>
          <w:sz w:val="24"/>
          <w:szCs w:val="24"/>
        </w:rPr>
      </w:pPr>
      <w:r w:rsidRPr="007D33FC">
        <w:rPr>
          <w:rFonts w:ascii="Minion Pro" w:hAnsi="Minion Pro"/>
          <w:sz w:val="24"/>
          <w:szCs w:val="24"/>
        </w:rPr>
        <w:t>Email Address:</w:t>
      </w:r>
      <w:r w:rsidRPr="007D33FC">
        <w:rPr>
          <w:rFonts w:ascii="Minion Pro" w:hAnsi="Minion Pro"/>
          <w:sz w:val="24"/>
          <w:szCs w:val="24"/>
        </w:rPr>
        <w:tab/>
      </w:r>
    </w:p>
    <w:p w14:paraId="4E19943B" w14:textId="77777777" w:rsidR="00AB76FB" w:rsidRPr="007D33FC" w:rsidRDefault="00AB76FB" w:rsidP="00AB76FB">
      <w:pPr>
        <w:tabs>
          <w:tab w:val="left" w:leader="underscore" w:pos="7920"/>
        </w:tabs>
        <w:spacing w:after="160"/>
        <w:ind w:left="360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Cell Phone Number: _____________________________________________________________</w:t>
      </w:r>
    </w:p>
    <w:p w14:paraId="465871FA" w14:textId="77777777" w:rsidR="00AB76FB" w:rsidRPr="007D33FC" w:rsidRDefault="00AB76FB" w:rsidP="00AB76FB">
      <w:pPr>
        <w:tabs>
          <w:tab w:val="left" w:leader="underscore" w:pos="7200"/>
        </w:tabs>
        <w:spacing w:after="160"/>
        <w:ind w:left="720"/>
        <w:rPr>
          <w:rFonts w:ascii="Minion Pro" w:hAnsi="Minion Pro"/>
          <w:sz w:val="24"/>
          <w:szCs w:val="24"/>
        </w:rPr>
      </w:pPr>
      <w:r w:rsidRPr="007D33FC">
        <w:rPr>
          <w:rFonts w:ascii="Minion Pro" w:hAnsi="Minion Pro"/>
          <w:sz w:val="24"/>
          <w:szCs w:val="24"/>
        </w:rPr>
        <w:t>Username:</w:t>
      </w:r>
      <w:r w:rsidRPr="007D33FC">
        <w:rPr>
          <w:rFonts w:ascii="Minion Pro" w:hAnsi="Minion Pro"/>
          <w:sz w:val="24"/>
          <w:szCs w:val="24"/>
        </w:rPr>
        <w:tab/>
      </w:r>
    </w:p>
    <w:p w14:paraId="4A1955CB" w14:textId="77777777" w:rsidR="00AB76FB" w:rsidRDefault="00AB76FB" w:rsidP="00AB76FB">
      <w:pPr>
        <w:tabs>
          <w:tab w:val="left" w:leader="underscore" w:pos="7200"/>
        </w:tabs>
        <w:spacing w:after="160"/>
        <w:ind w:left="720"/>
        <w:rPr>
          <w:rFonts w:ascii="Minion Pro" w:hAnsi="Minion Pro"/>
          <w:sz w:val="24"/>
          <w:szCs w:val="24"/>
        </w:rPr>
      </w:pPr>
      <w:r w:rsidRPr="007D33FC">
        <w:rPr>
          <w:rFonts w:ascii="Minion Pro" w:hAnsi="Minion Pro"/>
          <w:sz w:val="24"/>
          <w:szCs w:val="24"/>
        </w:rPr>
        <w:t>Password:</w:t>
      </w:r>
      <w:r w:rsidRPr="007D33FC">
        <w:rPr>
          <w:rFonts w:ascii="Minion Pro" w:hAnsi="Minion Pro"/>
          <w:sz w:val="24"/>
          <w:szCs w:val="24"/>
        </w:rPr>
        <w:tab/>
      </w:r>
    </w:p>
    <w:p w14:paraId="15EA3BDD" w14:textId="0F0DD6AF" w:rsidR="007C77E8" w:rsidRPr="00455F3D" w:rsidRDefault="00AB76FB" w:rsidP="00B85D0C">
      <w:pPr>
        <w:tabs>
          <w:tab w:val="left" w:leader="underscore" w:pos="5040"/>
        </w:tabs>
        <w:spacing w:after="160"/>
        <w:rPr>
          <w:rFonts w:ascii="Mixage ITC Std Book" w:hAnsi="Mixage ITC Std Book"/>
          <w:color w:val="695E4A"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 xml:space="preserve">              </w:t>
      </w:r>
      <w:r w:rsidRPr="007D33FC">
        <w:rPr>
          <w:rFonts w:ascii="Minion Pro" w:hAnsi="Minion Pro"/>
          <w:b/>
          <w:sz w:val="24"/>
          <w:szCs w:val="24"/>
        </w:rPr>
        <w:t>Backup Code: ____________________</w:t>
      </w:r>
      <w:r>
        <w:rPr>
          <w:rFonts w:ascii="Minion Pro" w:hAnsi="Minion Pro"/>
          <w:b/>
          <w:sz w:val="24"/>
          <w:szCs w:val="24"/>
        </w:rPr>
        <w:t>___________________________________</w:t>
      </w:r>
      <w:r w:rsidR="004C7530" w:rsidRPr="00455F3D">
        <w:rPr>
          <w:rFonts w:ascii="Mixage ITC Std Book" w:eastAsia="Times New Roman" w:hAnsi="Mixage ITC Std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759F0" wp14:editId="73121F0E">
                <wp:simplePos x="0" y="0"/>
                <wp:positionH relativeFrom="margin">
                  <wp:posOffset>3810000</wp:posOffset>
                </wp:positionH>
                <wp:positionV relativeFrom="paragraph">
                  <wp:posOffset>6692900</wp:posOffset>
                </wp:positionV>
                <wp:extent cx="3043555" cy="2355448"/>
                <wp:effectExtent l="0" t="0" r="4445" b="6985"/>
                <wp:wrapNone/>
                <wp:docPr id="34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2355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59E1A" w14:textId="77777777" w:rsidR="004A5141" w:rsidRPr="0024307C" w:rsidRDefault="004A5141" w:rsidP="004C7530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i/>
                                <w:color w:val="D2232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759F0" id="_x0000_t202" coordsize="21600,21600" o:spt="202" path="m,l,21600r21600,l21600,xe">
                <v:stroke joinstyle="miter"/>
                <v:path gradientshapeok="t" o:connecttype="rect"/>
              </v:shapetype>
              <v:shape id="Text Box 344" o:spid="_x0000_s1026" type="#_x0000_t202" style="position:absolute;margin-left:300pt;margin-top:527pt;width:239.65pt;height:1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" stroked="f">
                <v:textbox>
                  <w:txbxContent>
                    <w:p w14:paraId="23859E1A" w14:textId="77777777" w:rsidR="004A5141" w:rsidRPr="0024307C" w:rsidRDefault="004A5141" w:rsidP="004C7530">
                      <w:pPr>
                        <w:spacing w:after="0"/>
                        <w:jc w:val="right"/>
                        <w:rPr>
                          <w:rFonts w:ascii="Georgia" w:hAnsi="Georgia"/>
                          <w:i/>
                          <w:color w:val="D2232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77E8" w:rsidRPr="00455F3D" w:rsidSect="0079371D">
      <w:footerReference w:type="default" r:id="rId14"/>
      <w:type w:val="continuous"/>
      <w:pgSz w:w="12240" w:h="15840"/>
      <w:pgMar w:top="864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2144" w14:textId="77777777" w:rsidR="006A5845" w:rsidRDefault="006A5845" w:rsidP="00EE504F">
      <w:pPr>
        <w:spacing w:after="0" w:line="240" w:lineRule="auto"/>
      </w:pPr>
      <w:r>
        <w:separator/>
      </w:r>
    </w:p>
  </w:endnote>
  <w:endnote w:type="continuationSeparator" w:id="0">
    <w:p w14:paraId="1F8D5467" w14:textId="77777777" w:rsidR="006A5845" w:rsidRDefault="006A5845" w:rsidP="00EE504F">
      <w:pPr>
        <w:spacing w:after="0" w:line="240" w:lineRule="auto"/>
      </w:pPr>
      <w:r>
        <w:continuationSeparator/>
      </w:r>
    </w:p>
  </w:endnote>
  <w:endnote w:type="continuationNotice" w:id="1">
    <w:p w14:paraId="6E4E243E" w14:textId="77777777" w:rsidR="006A5845" w:rsidRDefault="006A5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xage ITC Std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2F63" w14:textId="183848B5" w:rsidR="00405486" w:rsidRDefault="001F15A1" w:rsidP="008372C9">
    <w:pPr>
      <w:tabs>
        <w:tab w:val="center" w:pos="360"/>
        <w:tab w:val="right" w:pos="9360"/>
      </w:tabs>
      <w:spacing w:after="0" w:line="240" w:lineRule="auto"/>
      <w:ind w:left="-720"/>
      <w:rPr>
        <w:rFonts w:ascii="Mixage ITC Std Book" w:eastAsia="Calibri" w:hAnsi="Mixage ITC Std Book"/>
        <w:b/>
        <w:color w:val="F47920"/>
        <w:sz w:val="20"/>
        <w:szCs w:val="18"/>
      </w:rPr>
    </w:pPr>
    <w:r>
      <w:rPr>
        <w:rFonts w:ascii="Calibri" w:eastAsia="Calibri" w:hAnsi="Calibri"/>
        <w:b/>
        <w:color w:val="F47920"/>
      </w:rPr>
      <w:t xml:space="preserve">              </w:t>
    </w:r>
    <w:bookmarkStart w:id="1" w:name="_Hlk526248165"/>
    <w:r w:rsidR="00535736">
      <w:rPr>
        <w:rFonts w:ascii="Calibri" w:eastAsia="Calibri" w:hAnsi="Calibri"/>
        <w:b/>
        <w:color w:val="F47920"/>
      </w:rPr>
      <w:t xml:space="preserve">       </w:t>
    </w:r>
    <w:r w:rsidR="00405486">
      <w:rPr>
        <w:rFonts w:ascii="Calibri" w:eastAsia="Calibri" w:hAnsi="Calibri"/>
        <w:b/>
        <w:color w:val="F47920"/>
      </w:rPr>
      <w:tab/>
    </w:r>
    <w:r w:rsidRPr="00405486">
      <w:rPr>
        <w:rFonts w:ascii="Mixage ITC Std Book" w:eastAsia="Calibri" w:hAnsi="Mixage ITC Std Book"/>
        <w:b/>
        <w:color w:val="F47920"/>
        <w:sz w:val="20"/>
        <w:szCs w:val="18"/>
      </w:rPr>
      <w:t>Opening Doors to Education</w:t>
    </w:r>
  </w:p>
  <w:p w14:paraId="3B195143" w14:textId="0CF5CA13" w:rsidR="001F15A1" w:rsidRPr="00405486" w:rsidRDefault="00405486" w:rsidP="008372C9">
    <w:pPr>
      <w:tabs>
        <w:tab w:val="center" w:pos="360"/>
        <w:tab w:val="right" w:pos="9360"/>
      </w:tabs>
      <w:spacing w:after="0" w:line="240" w:lineRule="auto"/>
      <w:ind w:left="-720"/>
      <w:rPr>
        <w:rFonts w:ascii="Mixage ITC Std Book" w:eastAsia="Calibri" w:hAnsi="Mixage ITC Std Book"/>
        <w:b/>
        <w:color w:val="F47920"/>
        <w:sz w:val="20"/>
        <w:szCs w:val="18"/>
      </w:rPr>
    </w:pPr>
    <w:r>
      <w:rPr>
        <w:rFonts w:ascii="Mixage ITC Std Book" w:eastAsia="Calibri" w:hAnsi="Mixage ITC Std Book"/>
        <w:b/>
        <w:color w:val="F47920"/>
        <w:sz w:val="20"/>
        <w:szCs w:val="18"/>
      </w:rPr>
      <w:tab/>
    </w:r>
    <w:r w:rsidR="00216523" w:rsidRPr="00405486">
      <w:rPr>
        <w:rFonts w:ascii="Mixage ITC Std Book" w:eastAsia="Calibri" w:hAnsi="Mixage ITC Std Book"/>
        <w:b/>
        <w:color w:val="F47920"/>
        <w:sz w:val="20"/>
        <w:szCs w:val="18"/>
      </w:rPr>
      <w:tab/>
    </w:r>
    <w:r w:rsidR="001F15A1" w:rsidRPr="00405486">
      <w:rPr>
        <w:rFonts w:ascii="Mixage ITC Std Book" w:eastAsia="Calibri" w:hAnsi="Mixage ITC Std Book"/>
        <w:color w:val="695E4A"/>
        <w:sz w:val="20"/>
        <w:szCs w:val="18"/>
      </w:rPr>
      <w:t xml:space="preserve">6825 Clayton Avenue, Suite 100 </w:t>
    </w:r>
    <w:r w:rsidR="001F15A1" w:rsidRPr="00405486">
      <w:rPr>
        <w:rFonts w:ascii="Mixage ITC Std Book" w:eastAsia="Calibri" w:hAnsi="Mixage ITC Std Book" w:cs="Arial"/>
        <w:color w:val="FFC20E"/>
        <w:sz w:val="20"/>
        <w:szCs w:val="18"/>
      </w:rPr>
      <w:t>|</w:t>
    </w:r>
    <w:r w:rsidR="001F15A1" w:rsidRPr="00405486">
      <w:rPr>
        <w:rFonts w:ascii="Mixage ITC Std Book" w:eastAsia="Calibri" w:hAnsi="Mixage ITC Std Book" w:cs="Arial"/>
        <w:color w:val="F47920"/>
        <w:sz w:val="20"/>
        <w:szCs w:val="18"/>
      </w:rPr>
      <w:t xml:space="preserve"> </w:t>
    </w:r>
    <w:r w:rsidR="001F15A1" w:rsidRPr="00405486">
      <w:rPr>
        <w:rFonts w:ascii="Mixage ITC Std Book" w:eastAsia="Calibri" w:hAnsi="Mixage ITC Std Book" w:cs="Arial"/>
        <w:color w:val="695E4A"/>
        <w:sz w:val="20"/>
        <w:szCs w:val="18"/>
      </w:rPr>
      <w:t xml:space="preserve">St. Louis, Missouri 63139 </w:t>
    </w:r>
    <w:r w:rsidR="001F15A1" w:rsidRPr="00405486">
      <w:rPr>
        <w:rFonts w:ascii="Mixage ITC Std Book" w:eastAsia="Calibri" w:hAnsi="Mixage ITC Std Book" w:cs="Arial"/>
        <w:color w:val="FFC20E"/>
        <w:sz w:val="20"/>
        <w:szCs w:val="18"/>
      </w:rPr>
      <w:t>|</w:t>
    </w:r>
    <w:r w:rsidR="001F15A1" w:rsidRPr="00405486">
      <w:rPr>
        <w:rFonts w:ascii="Mixage ITC Std Book" w:eastAsia="Calibri" w:hAnsi="Mixage ITC Std Book" w:cs="Arial"/>
        <w:color w:val="F47920"/>
        <w:sz w:val="20"/>
        <w:szCs w:val="18"/>
      </w:rPr>
      <w:t xml:space="preserve"> </w:t>
    </w:r>
    <w:r w:rsidR="001F15A1" w:rsidRPr="00405486">
      <w:rPr>
        <w:rFonts w:ascii="Mixage ITC Std Book" w:eastAsia="Calibri" w:hAnsi="Mixage ITC Std Book" w:cs="Arial"/>
        <w:color w:val="695E4A"/>
        <w:sz w:val="20"/>
        <w:szCs w:val="18"/>
      </w:rPr>
      <w:t xml:space="preserve">314-725-7990 phone </w:t>
    </w:r>
    <w:r w:rsidR="001F15A1" w:rsidRPr="00405486">
      <w:rPr>
        <w:rFonts w:ascii="Mixage ITC Std Book" w:eastAsia="Calibri" w:hAnsi="Mixage ITC Std Book" w:cs="Arial"/>
        <w:color w:val="FFC20E"/>
        <w:sz w:val="20"/>
        <w:szCs w:val="18"/>
      </w:rPr>
      <w:t>|</w:t>
    </w:r>
    <w:r w:rsidR="001F15A1" w:rsidRPr="00405486">
      <w:rPr>
        <w:rFonts w:ascii="Mixage ITC Std Book" w:eastAsia="Calibri" w:hAnsi="Mixage ITC Std Book" w:cs="Arial"/>
        <w:color w:val="F47920"/>
        <w:sz w:val="20"/>
        <w:szCs w:val="18"/>
      </w:rPr>
      <w:t xml:space="preserve"> </w:t>
    </w:r>
    <w:r w:rsidR="001F15A1" w:rsidRPr="00405486">
      <w:rPr>
        <w:rFonts w:ascii="Mixage ITC Std Book" w:eastAsia="Calibri" w:hAnsi="Mixage ITC Std Book" w:cs="Arial"/>
        <w:color w:val="695E4A"/>
        <w:sz w:val="20"/>
        <w:szCs w:val="18"/>
      </w:rPr>
      <w:t xml:space="preserve">314-725-5231 fax </w:t>
    </w:r>
    <w:r w:rsidR="001F15A1" w:rsidRPr="00405486">
      <w:rPr>
        <w:rFonts w:ascii="Mixage ITC Std Book" w:eastAsia="Calibri" w:hAnsi="Mixage ITC Std Book" w:cs="Arial"/>
        <w:color w:val="FFC20E"/>
        <w:sz w:val="20"/>
        <w:szCs w:val="18"/>
      </w:rPr>
      <w:t>|</w:t>
    </w:r>
    <w:r w:rsidR="001F15A1" w:rsidRPr="00405486">
      <w:rPr>
        <w:rFonts w:ascii="Mixage ITC Std Book" w:eastAsia="Calibri" w:hAnsi="Mixage ITC Std Book" w:cs="Arial"/>
        <w:color w:val="F47920"/>
        <w:sz w:val="20"/>
        <w:szCs w:val="18"/>
      </w:rPr>
      <w:t xml:space="preserve"> </w:t>
    </w:r>
    <w:r w:rsidR="001F15A1" w:rsidRPr="00405486">
      <w:rPr>
        <w:rFonts w:ascii="Mixage ITC Std Book" w:eastAsia="Calibri" w:hAnsi="Mixage ITC Std Book" w:cs="Arial"/>
        <w:color w:val="695E4A"/>
        <w:sz w:val="20"/>
        <w:szCs w:val="18"/>
      </w:rPr>
      <w:t>www.sfstl.org</w:t>
    </w:r>
    <w:bookmarkEnd w:id="1"/>
  </w:p>
  <w:p w14:paraId="796B652A" w14:textId="46F5E308" w:rsidR="00E61906" w:rsidRPr="0066278B" w:rsidRDefault="00E61906" w:rsidP="003C6ED6">
    <w:pPr>
      <w:pStyle w:val="Footer"/>
      <w:tabs>
        <w:tab w:val="clear" w:pos="4680"/>
        <w:tab w:val="clear" w:pos="9360"/>
      </w:tabs>
      <w:jc w:val="center"/>
      <w:rPr>
        <w:rFonts w:ascii="Mixage ITC Std Book" w:hAnsi="Mixage ITC Std Book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C665" w14:textId="77777777" w:rsidR="006A5845" w:rsidRDefault="006A5845" w:rsidP="00EE504F">
      <w:pPr>
        <w:spacing w:after="0" w:line="240" w:lineRule="auto"/>
      </w:pPr>
      <w:r>
        <w:separator/>
      </w:r>
    </w:p>
  </w:footnote>
  <w:footnote w:type="continuationSeparator" w:id="0">
    <w:p w14:paraId="48393820" w14:textId="77777777" w:rsidR="006A5845" w:rsidRDefault="006A5845" w:rsidP="00EE504F">
      <w:pPr>
        <w:spacing w:after="0" w:line="240" w:lineRule="auto"/>
      </w:pPr>
      <w:r>
        <w:continuationSeparator/>
      </w:r>
    </w:p>
  </w:footnote>
  <w:footnote w:type="continuationNotice" w:id="1">
    <w:p w14:paraId="4ADD294E" w14:textId="77777777" w:rsidR="006A5845" w:rsidRDefault="006A58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14B3E2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new_twitter_logo-1 (00000002)" style="width:11.25pt;height:9pt;visibility:visible" o:bullet="t">
        <v:imagedata r:id="rId1" o:title="new_twitter_logo-1 (00000002)"/>
      </v:shape>
    </w:pict>
  </w:numPicBullet>
  <w:abstractNum w:abstractNumId="0" w15:restartNumberingAfterBreak="0">
    <w:nsid w:val="02D72FD0"/>
    <w:multiLevelType w:val="hybridMultilevel"/>
    <w:tmpl w:val="06D6B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071FB"/>
    <w:multiLevelType w:val="hybridMultilevel"/>
    <w:tmpl w:val="F2FC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27B1F"/>
    <w:multiLevelType w:val="hybridMultilevel"/>
    <w:tmpl w:val="3C2E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7AD9"/>
    <w:multiLevelType w:val="hybridMultilevel"/>
    <w:tmpl w:val="22825170"/>
    <w:lvl w:ilvl="0" w:tplc="4B2AE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8179F1"/>
    <w:multiLevelType w:val="hybridMultilevel"/>
    <w:tmpl w:val="EB3C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418E"/>
    <w:multiLevelType w:val="hybridMultilevel"/>
    <w:tmpl w:val="6CA4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31758"/>
    <w:multiLevelType w:val="hybridMultilevel"/>
    <w:tmpl w:val="990AB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27084"/>
    <w:multiLevelType w:val="hybridMultilevel"/>
    <w:tmpl w:val="AEDC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508"/>
    <w:multiLevelType w:val="hybridMultilevel"/>
    <w:tmpl w:val="73A6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05710"/>
    <w:multiLevelType w:val="hybridMultilevel"/>
    <w:tmpl w:val="1C4A988C"/>
    <w:lvl w:ilvl="0" w:tplc="31306632">
      <w:start w:val="1"/>
      <w:numFmt w:val="bullet"/>
      <w:suff w:val="nothing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755A7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9E0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8E8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F43E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D0D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FED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80C8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D6A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086985"/>
    <w:multiLevelType w:val="hybridMultilevel"/>
    <w:tmpl w:val="CEF4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983568">
    <w:abstractNumId w:val="6"/>
  </w:num>
  <w:num w:numId="2" w16cid:durableId="1471441832">
    <w:abstractNumId w:val="7"/>
  </w:num>
  <w:num w:numId="3" w16cid:durableId="82072168">
    <w:abstractNumId w:val="5"/>
  </w:num>
  <w:num w:numId="4" w16cid:durableId="1198811406">
    <w:abstractNumId w:val="3"/>
  </w:num>
  <w:num w:numId="5" w16cid:durableId="112944441">
    <w:abstractNumId w:val="1"/>
  </w:num>
  <w:num w:numId="6" w16cid:durableId="368578701">
    <w:abstractNumId w:val="0"/>
  </w:num>
  <w:num w:numId="7" w16cid:durableId="1717730944">
    <w:abstractNumId w:val="10"/>
  </w:num>
  <w:num w:numId="8" w16cid:durableId="1775901917">
    <w:abstractNumId w:val="2"/>
  </w:num>
  <w:num w:numId="9" w16cid:durableId="525556674">
    <w:abstractNumId w:val="4"/>
  </w:num>
  <w:num w:numId="10" w16cid:durableId="1607426000">
    <w:abstractNumId w:val="8"/>
  </w:num>
  <w:num w:numId="11" w16cid:durableId="661734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2NjUyNDA3t7Q0NTNX0lEKTi0uzszPAykwrAUAZFJyJywAAAA="/>
  </w:docVars>
  <w:rsids>
    <w:rsidRoot w:val="00EE504F"/>
    <w:rsid w:val="0000156F"/>
    <w:rsid w:val="000025AE"/>
    <w:rsid w:val="00023F52"/>
    <w:rsid w:val="00041288"/>
    <w:rsid w:val="0004585A"/>
    <w:rsid w:val="00047B95"/>
    <w:rsid w:val="000506F0"/>
    <w:rsid w:val="0005280B"/>
    <w:rsid w:val="00062F6D"/>
    <w:rsid w:val="000715EF"/>
    <w:rsid w:val="00073688"/>
    <w:rsid w:val="00081D3D"/>
    <w:rsid w:val="000949FD"/>
    <w:rsid w:val="00094A28"/>
    <w:rsid w:val="00097678"/>
    <w:rsid w:val="000A5DB3"/>
    <w:rsid w:val="000A7F43"/>
    <w:rsid w:val="000B117D"/>
    <w:rsid w:val="000B36E8"/>
    <w:rsid w:val="000B3D1D"/>
    <w:rsid w:val="000C0D9E"/>
    <w:rsid w:val="000D402E"/>
    <w:rsid w:val="000E61A0"/>
    <w:rsid w:val="000E7EFD"/>
    <w:rsid w:val="00102500"/>
    <w:rsid w:val="00103E7D"/>
    <w:rsid w:val="001113CC"/>
    <w:rsid w:val="00134DAC"/>
    <w:rsid w:val="00141687"/>
    <w:rsid w:val="0014438A"/>
    <w:rsid w:val="00147D06"/>
    <w:rsid w:val="00155D87"/>
    <w:rsid w:val="00157A41"/>
    <w:rsid w:val="0016617F"/>
    <w:rsid w:val="00185D09"/>
    <w:rsid w:val="001862A4"/>
    <w:rsid w:val="00187DE3"/>
    <w:rsid w:val="001A0A9B"/>
    <w:rsid w:val="001A4179"/>
    <w:rsid w:val="001B0B89"/>
    <w:rsid w:val="001B2DCA"/>
    <w:rsid w:val="001D1586"/>
    <w:rsid w:val="001D2937"/>
    <w:rsid w:val="001D7CC4"/>
    <w:rsid w:val="001E470E"/>
    <w:rsid w:val="001F15A1"/>
    <w:rsid w:val="001F4287"/>
    <w:rsid w:val="002017D4"/>
    <w:rsid w:val="00201AE4"/>
    <w:rsid w:val="00211C8F"/>
    <w:rsid w:val="00216523"/>
    <w:rsid w:val="00222CA6"/>
    <w:rsid w:val="00233DAA"/>
    <w:rsid w:val="00237E3C"/>
    <w:rsid w:val="0024307C"/>
    <w:rsid w:val="0024771F"/>
    <w:rsid w:val="00252CB1"/>
    <w:rsid w:val="00252E33"/>
    <w:rsid w:val="00260E4C"/>
    <w:rsid w:val="00270B8A"/>
    <w:rsid w:val="00276DD5"/>
    <w:rsid w:val="00277A2E"/>
    <w:rsid w:val="00284C35"/>
    <w:rsid w:val="00291C93"/>
    <w:rsid w:val="002A0F20"/>
    <w:rsid w:val="002B1B2A"/>
    <w:rsid w:val="002C47D7"/>
    <w:rsid w:val="002D6C05"/>
    <w:rsid w:val="002D6E30"/>
    <w:rsid w:val="002E118D"/>
    <w:rsid w:val="002E1551"/>
    <w:rsid w:val="002E2577"/>
    <w:rsid w:val="002E47E5"/>
    <w:rsid w:val="002F1691"/>
    <w:rsid w:val="003017A1"/>
    <w:rsid w:val="00301858"/>
    <w:rsid w:val="00307E36"/>
    <w:rsid w:val="00317E28"/>
    <w:rsid w:val="00327EF4"/>
    <w:rsid w:val="003316BE"/>
    <w:rsid w:val="00332BA2"/>
    <w:rsid w:val="003353FB"/>
    <w:rsid w:val="0034375F"/>
    <w:rsid w:val="00360E1D"/>
    <w:rsid w:val="00371E8B"/>
    <w:rsid w:val="00373082"/>
    <w:rsid w:val="00373F8A"/>
    <w:rsid w:val="003823B8"/>
    <w:rsid w:val="00384F2A"/>
    <w:rsid w:val="00391523"/>
    <w:rsid w:val="00393880"/>
    <w:rsid w:val="003B48B5"/>
    <w:rsid w:val="003C6ED6"/>
    <w:rsid w:val="003D2C54"/>
    <w:rsid w:val="003D39F9"/>
    <w:rsid w:val="003E79E7"/>
    <w:rsid w:val="003F4BD7"/>
    <w:rsid w:val="0040086F"/>
    <w:rsid w:val="00405486"/>
    <w:rsid w:val="00420245"/>
    <w:rsid w:val="00420F1F"/>
    <w:rsid w:val="00421C2C"/>
    <w:rsid w:val="0043682E"/>
    <w:rsid w:val="00444E31"/>
    <w:rsid w:val="00446CFA"/>
    <w:rsid w:val="00451378"/>
    <w:rsid w:val="00455F3D"/>
    <w:rsid w:val="00461EEC"/>
    <w:rsid w:val="00475BAF"/>
    <w:rsid w:val="004A5141"/>
    <w:rsid w:val="004B0F66"/>
    <w:rsid w:val="004B7371"/>
    <w:rsid w:val="004C1D26"/>
    <w:rsid w:val="004C7530"/>
    <w:rsid w:val="004D13A8"/>
    <w:rsid w:val="004D1FEC"/>
    <w:rsid w:val="004D5CDB"/>
    <w:rsid w:val="004E37D0"/>
    <w:rsid w:val="004E52CC"/>
    <w:rsid w:val="004E7D04"/>
    <w:rsid w:val="004F432C"/>
    <w:rsid w:val="004F764D"/>
    <w:rsid w:val="00501366"/>
    <w:rsid w:val="005020AA"/>
    <w:rsid w:val="00506AE3"/>
    <w:rsid w:val="00510C32"/>
    <w:rsid w:val="00522319"/>
    <w:rsid w:val="00526993"/>
    <w:rsid w:val="005300C6"/>
    <w:rsid w:val="00535736"/>
    <w:rsid w:val="005411EE"/>
    <w:rsid w:val="0054413E"/>
    <w:rsid w:val="00554495"/>
    <w:rsid w:val="00570E34"/>
    <w:rsid w:val="005861AF"/>
    <w:rsid w:val="005B1881"/>
    <w:rsid w:val="005B4AE0"/>
    <w:rsid w:val="005B7EEF"/>
    <w:rsid w:val="005C0AEE"/>
    <w:rsid w:val="005C2AEA"/>
    <w:rsid w:val="005D29B6"/>
    <w:rsid w:val="005E07F0"/>
    <w:rsid w:val="005E2370"/>
    <w:rsid w:val="005E5B54"/>
    <w:rsid w:val="005E7693"/>
    <w:rsid w:val="00606539"/>
    <w:rsid w:val="00620ED7"/>
    <w:rsid w:val="006306D6"/>
    <w:rsid w:val="006329AF"/>
    <w:rsid w:val="006371DD"/>
    <w:rsid w:val="0065106A"/>
    <w:rsid w:val="0066278B"/>
    <w:rsid w:val="00663E3D"/>
    <w:rsid w:val="00670307"/>
    <w:rsid w:val="00672611"/>
    <w:rsid w:val="00682452"/>
    <w:rsid w:val="006829C7"/>
    <w:rsid w:val="006836DD"/>
    <w:rsid w:val="006A37EE"/>
    <w:rsid w:val="006A5845"/>
    <w:rsid w:val="006A6BA9"/>
    <w:rsid w:val="006B0523"/>
    <w:rsid w:val="006C7E7C"/>
    <w:rsid w:val="006D2DD0"/>
    <w:rsid w:val="006D5C50"/>
    <w:rsid w:val="006D5D94"/>
    <w:rsid w:val="006D61B3"/>
    <w:rsid w:val="006E5B6E"/>
    <w:rsid w:val="0070315E"/>
    <w:rsid w:val="00710935"/>
    <w:rsid w:val="00710D2F"/>
    <w:rsid w:val="00726E7E"/>
    <w:rsid w:val="00766C60"/>
    <w:rsid w:val="007820A0"/>
    <w:rsid w:val="0078413C"/>
    <w:rsid w:val="00792F71"/>
    <w:rsid w:val="0079371D"/>
    <w:rsid w:val="00794917"/>
    <w:rsid w:val="007A0C5C"/>
    <w:rsid w:val="007A63C3"/>
    <w:rsid w:val="007A76B4"/>
    <w:rsid w:val="007B06E8"/>
    <w:rsid w:val="007C77E8"/>
    <w:rsid w:val="007D45BD"/>
    <w:rsid w:val="007E2FA0"/>
    <w:rsid w:val="007E39E4"/>
    <w:rsid w:val="007F46DC"/>
    <w:rsid w:val="00803340"/>
    <w:rsid w:val="00815611"/>
    <w:rsid w:val="0082425B"/>
    <w:rsid w:val="00824E2C"/>
    <w:rsid w:val="00824FF7"/>
    <w:rsid w:val="008372C9"/>
    <w:rsid w:val="00843F75"/>
    <w:rsid w:val="00846E7B"/>
    <w:rsid w:val="0085498A"/>
    <w:rsid w:val="008637C9"/>
    <w:rsid w:val="0086519E"/>
    <w:rsid w:val="0088647E"/>
    <w:rsid w:val="00887A94"/>
    <w:rsid w:val="008975DD"/>
    <w:rsid w:val="008B1D8A"/>
    <w:rsid w:val="008C2F90"/>
    <w:rsid w:val="008C53DD"/>
    <w:rsid w:val="008C5CA3"/>
    <w:rsid w:val="008C7234"/>
    <w:rsid w:val="008D0DB6"/>
    <w:rsid w:val="008D31DE"/>
    <w:rsid w:val="008D39D4"/>
    <w:rsid w:val="008F64A5"/>
    <w:rsid w:val="008F7063"/>
    <w:rsid w:val="0090213F"/>
    <w:rsid w:val="00902A20"/>
    <w:rsid w:val="00905099"/>
    <w:rsid w:val="009062DB"/>
    <w:rsid w:val="0093095D"/>
    <w:rsid w:val="00933492"/>
    <w:rsid w:val="00935DA2"/>
    <w:rsid w:val="00937B19"/>
    <w:rsid w:val="009401F6"/>
    <w:rsid w:val="00950AC9"/>
    <w:rsid w:val="0095474E"/>
    <w:rsid w:val="00964471"/>
    <w:rsid w:val="00986674"/>
    <w:rsid w:val="009877F3"/>
    <w:rsid w:val="00995259"/>
    <w:rsid w:val="009A156A"/>
    <w:rsid w:val="009A38DD"/>
    <w:rsid w:val="009A79A5"/>
    <w:rsid w:val="009B26A7"/>
    <w:rsid w:val="009B4A1E"/>
    <w:rsid w:val="009C0D2E"/>
    <w:rsid w:val="009C4382"/>
    <w:rsid w:val="009E4613"/>
    <w:rsid w:val="009E59D7"/>
    <w:rsid w:val="009E657C"/>
    <w:rsid w:val="009F0B4B"/>
    <w:rsid w:val="009F1E8F"/>
    <w:rsid w:val="009F20B9"/>
    <w:rsid w:val="009F3F5F"/>
    <w:rsid w:val="00A11E96"/>
    <w:rsid w:val="00A139E9"/>
    <w:rsid w:val="00A33AB5"/>
    <w:rsid w:val="00A375AD"/>
    <w:rsid w:val="00A42018"/>
    <w:rsid w:val="00A42573"/>
    <w:rsid w:val="00A44002"/>
    <w:rsid w:val="00A469B5"/>
    <w:rsid w:val="00A5080B"/>
    <w:rsid w:val="00A57EE9"/>
    <w:rsid w:val="00A603E7"/>
    <w:rsid w:val="00A62220"/>
    <w:rsid w:val="00A65D37"/>
    <w:rsid w:val="00A65F4B"/>
    <w:rsid w:val="00A84ACE"/>
    <w:rsid w:val="00A96E98"/>
    <w:rsid w:val="00A9728A"/>
    <w:rsid w:val="00AA48E4"/>
    <w:rsid w:val="00AA59D7"/>
    <w:rsid w:val="00AB2479"/>
    <w:rsid w:val="00AB76FB"/>
    <w:rsid w:val="00AC3F57"/>
    <w:rsid w:val="00AC5DB5"/>
    <w:rsid w:val="00AD2091"/>
    <w:rsid w:val="00AD4C99"/>
    <w:rsid w:val="00AE6A3D"/>
    <w:rsid w:val="00B007BE"/>
    <w:rsid w:val="00B113F3"/>
    <w:rsid w:val="00B11693"/>
    <w:rsid w:val="00B33E3B"/>
    <w:rsid w:val="00B42CB3"/>
    <w:rsid w:val="00B76A81"/>
    <w:rsid w:val="00B77030"/>
    <w:rsid w:val="00B83B20"/>
    <w:rsid w:val="00B85D0C"/>
    <w:rsid w:val="00B86F76"/>
    <w:rsid w:val="00B96B29"/>
    <w:rsid w:val="00BA59E1"/>
    <w:rsid w:val="00BC0B71"/>
    <w:rsid w:val="00BF126D"/>
    <w:rsid w:val="00BF4D7D"/>
    <w:rsid w:val="00BF6020"/>
    <w:rsid w:val="00C14B09"/>
    <w:rsid w:val="00C3584B"/>
    <w:rsid w:val="00C361C0"/>
    <w:rsid w:val="00C62803"/>
    <w:rsid w:val="00C665AD"/>
    <w:rsid w:val="00C67974"/>
    <w:rsid w:val="00C72BB6"/>
    <w:rsid w:val="00C73C3D"/>
    <w:rsid w:val="00C75558"/>
    <w:rsid w:val="00C8537F"/>
    <w:rsid w:val="00C92EF4"/>
    <w:rsid w:val="00CA17E9"/>
    <w:rsid w:val="00CA4757"/>
    <w:rsid w:val="00CC78B1"/>
    <w:rsid w:val="00CD0BB9"/>
    <w:rsid w:val="00CD66E8"/>
    <w:rsid w:val="00CD6BA2"/>
    <w:rsid w:val="00CE1BB3"/>
    <w:rsid w:val="00CF6189"/>
    <w:rsid w:val="00D01BE4"/>
    <w:rsid w:val="00D03CFA"/>
    <w:rsid w:val="00D04E12"/>
    <w:rsid w:val="00D11EC2"/>
    <w:rsid w:val="00D1497A"/>
    <w:rsid w:val="00D158EB"/>
    <w:rsid w:val="00D2215A"/>
    <w:rsid w:val="00D35AEE"/>
    <w:rsid w:val="00D4604D"/>
    <w:rsid w:val="00D506E5"/>
    <w:rsid w:val="00D51B01"/>
    <w:rsid w:val="00D53BA6"/>
    <w:rsid w:val="00D6226E"/>
    <w:rsid w:val="00D65ABB"/>
    <w:rsid w:val="00D76845"/>
    <w:rsid w:val="00D77610"/>
    <w:rsid w:val="00D800E4"/>
    <w:rsid w:val="00D944AA"/>
    <w:rsid w:val="00DA3D84"/>
    <w:rsid w:val="00DA3E43"/>
    <w:rsid w:val="00DB5CCB"/>
    <w:rsid w:val="00DB6E3A"/>
    <w:rsid w:val="00DC1402"/>
    <w:rsid w:val="00DC1DEE"/>
    <w:rsid w:val="00DC21CD"/>
    <w:rsid w:val="00DD13B6"/>
    <w:rsid w:val="00DD72C2"/>
    <w:rsid w:val="00DF0830"/>
    <w:rsid w:val="00DF24C3"/>
    <w:rsid w:val="00DF348F"/>
    <w:rsid w:val="00E01A1E"/>
    <w:rsid w:val="00E04B3D"/>
    <w:rsid w:val="00E07FEC"/>
    <w:rsid w:val="00E16B0E"/>
    <w:rsid w:val="00E25804"/>
    <w:rsid w:val="00E27C4C"/>
    <w:rsid w:val="00E34A1F"/>
    <w:rsid w:val="00E36DBD"/>
    <w:rsid w:val="00E477DE"/>
    <w:rsid w:val="00E61906"/>
    <w:rsid w:val="00E61D19"/>
    <w:rsid w:val="00E64513"/>
    <w:rsid w:val="00E65B6F"/>
    <w:rsid w:val="00E96914"/>
    <w:rsid w:val="00EA5657"/>
    <w:rsid w:val="00EB333E"/>
    <w:rsid w:val="00EC1A03"/>
    <w:rsid w:val="00EE0B09"/>
    <w:rsid w:val="00EE3070"/>
    <w:rsid w:val="00EE504F"/>
    <w:rsid w:val="00EE61DC"/>
    <w:rsid w:val="00F06301"/>
    <w:rsid w:val="00F1104B"/>
    <w:rsid w:val="00F1483A"/>
    <w:rsid w:val="00F159C0"/>
    <w:rsid w:val="00F176A9"/>
    <w:rsid w:val="00F23C3E"/>
    <w:rsid w:val="00F33185"/>
    <w:rsid w:val="00F50906"/>
    <w:rsid w:val="00F5336C"/>
    <w:rsid w:val="00F55B04"/>
    <w:rsid w:val="00F623E5"/>
    <w:rsid w:val="00F71520"/>
    <w:rsid w:val="00F769FC"/>
    <w:rsid w:val="00F82765"/>
    <w:rsid w:val="00F84291"/>
    <w:rsid w:val="00F864F9"/>
    <w:rsid w:val="00F87917"/>
    <w:rsid w:val="00F91206"/>
    <w:rsid w:val="00F941EF"/>
    <w:rsid w:val="00F94E43"/>
    <w:rsid w:val="00F96248"/>
    <w:rsid w:val="00FA2676"/>
    <w:rsid w:val="00FA3760"/>
    <w:rsid w:val="00FA4DDE"/>
    <w:rsid w:val="00FB6175"/>
    <w:rsid w:val="00FC2A89"/>
    <w:rsid w:val="00FC3A1D"/>
    <w:rsid w:val="00FE1FFE"/>
    <w:rsid w:val="00FE750B"/>
    <w:rsid w:val="00FF2B4D"/>
    <w:rsid w:val="0609149F"/>
    <w:rsid w:val="12FC60A6"/>
    <w:rsid w:val="14035AF5"/>
    <w:rsid w:val="277BBF23"/>
    <w:rsid w:val="34AF8FBC"/>
    <w:rsid w:val="40C3DDC5"/>
    <w:rsid w:val="5A936FC2"/>
    <w:rsid w:val="7131365C"/>
    <w:rsid w:val="771A987E"/>
    <w:rsid w:val="7B01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D4AEB"/>
  <w15:docId w15:val="{B6AFA768-6118-44A8-9047-587D5077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0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04F"/>
  </w:style>
  <w:style w:type="paragraph" w:styleId="Footer">
    <w:name w:val="footer"/>
    <w:basedOn w:val="Normal"/>
    <w:link w:val="FooterChar"/>
    <w:uiPriority w:val="99"/>
    <w:unhideWhenUsed/>
    <w:rsid w:val="00EE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04F"/>
  </w:style>
  <w:style w:type="character" w:styleId="Hyperlink">
    <w:name w:val="Hyperlink"/>
    <w:basedOn w:val="DefaultParagraphFont"/>
    <w:uiPriority w:val="99"/>
    <w:unhideWhenUsed/>
    <w:rsid w:val="00EC1A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5A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3A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6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E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4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aid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udentaid.gov/apply-for-aid/fafsa/filling-out/dependen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244d7c-0114-4036-b712-381cec548692">
      <UserInfo>
        <DisplayName>Beth Andrews</DisplayName>
        <AccountId>17</AccountId>
        <AccountType/>
      </UserInfo>
    </SharedWithUsers>
    <TaxCatchAll xmlns="36244d7c-0114-4036-b712-381cec548692" xsi:nil="true"/>
    <lcf76f155ced4ddcb4097134ff3c332f xmlns="fecc2639-69bf-466d-b389-a666e9c7bf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EEB51889F654B890E269E826770FD" ma:contentTypeVersion="19" ma:contentTypeDescription="Create a new document." ma:contentTypeScope="" ma:versionID="7bd4013d218644f1d7fc041ec85099b1">
  <xsd:schema xmlns:xsd="http://www.w3.org/2001/XMLSchema" xmlns:xs="http://www.w3.org/2001/XMLSchema" xmlns:p="http://schemas.microsoft.com/office/2006/metadata/properties" xmlns:ns2="36244d7c-0114-4036-b712-381cec548692" xmlns:ns3="fecc2639-69bf-466d-b389-a666e9c7bf4e" targetNamespace="http://schemas.microsoft.com/office/2006/metadata/properties" ma:root="true" ma:fieldsID="0895aba3f7ed151775c29eaae2ff0b54" ns2:_="" ns3:_="">
    <xsd:import namespace="36244d7c-0114-4036-b712-381cec548692"/>
    <xsd:import namespace="fecc2639-69bf-466d-b389-a666e9c7bf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44d7c-0114-4036-b712-381cec548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74557e-6c5a-425d-91c0-395e58e481af}" ma:internalName="TaxCatchAll" ma:showField="CatchAllData" ma:web="36244d7c-0114-4036-b712-381cec548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c2639-69bf-466d-b389-a666e9c7b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2acd93-6bde-44c4-957e-db258495d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FC71E-84E0-46B1-AFF9-C5013A7082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8E03D-6F5C-41F9-9B21-FC8F2613E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5EBA7-F8A5-4D08-BB9C-37500999B709}">
  <ds:schemaRefs>
    <ds:schemaRef ds:uri="http://schemas.microsoft.com/office/2006/metadata/properties"/>
    <ds:schemaRef ds:uri="http://schemas.microsoft.com/office/infopath/2007/PartnerControls"/>
    <ds:schemaRef ds:uri="36244d7c-0114-4036-b712-381cec548692"/>
    <ds:schemaRef ds:uri="fecc2639-69bf-466d-b389-a666e9c7bf4e"/>
  </ds:schemaRefs>
</ds:datastoreItem>
</file>

<file path=customXml/itemProps4.xml><?xml version="1.0" encoding="utf-8"?>
<ds:datastoreItem xmlns:ds="http://schemas.openxmlformats.org/officeDocument/2006/customXml" ds:itemID="{73A01EF9-5C95-483B-8370-3E06241E5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44d7c-0114-4036-b712-381cec548692"/>
    <ds:schemaRef ds:uri="fecc2639-69bf-466d-b389-a666e9c7b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639</Words>
  <Characters>3605</Characters>
  <Application>Microsoft Office Word</Application>
  <DocSecurity>0</DocSecurity>
  <Lines>70</Lines>
  <Paragraphs>38</Paragraphs>
  <ScaleCrop>false</ScaleCrop>
  <Company>Microsoft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Steinkamp</dc:creator>
  <cp:keywords/>
  <cp:lastModifiedBy>Teresa Steinkamp</cp:lastModifiedBy>
  <cp:revision>13</cp:revision>
  <cp:lastPrinted>2026-02-22T18:44:00Z</cp:lastPrinted>
  <dcterms:created xsi:type="dcterms:W3CDTF">2026-04-30T18:05:00Z</dcterms:created>
  <dcterms:modified xsi:type="dcterms:W3CDTF">2026-04-30T18:20:00Z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0x010100493EEB51889F654B890E269E826770FD</vt:lpwstr>
  </property>
  <property fmtid="{D5CDD505-2E9C-101B-9397-08002B2CF9AE}" pid="3" name="Order">
    <vt:r8>229400</vt:r8>
  </property>
  <property fmtid="{D5CDD505-2E9C-101B-9397-08002B2CF9AE}" pid="4" name="MediaServiceImageTags">
    <vt:lpwstr/>
  </property>
  <property fmtid="{D5CDD505-2E9C-101B-9397-08002B2CF9AE}" pid="5" name="GrammarlyDocumentId">
    <vt:lpwstr>a2a0f76c-5158-4835-bd86-b1ecf7a5eb59</vt:lpwstr>
  </property>
</Properties>
</file>